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91FB2" w14:textId="77777777" w:rsidR="0096153B" w:rsidRPr="00E22534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E1D4E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8B117E0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EDDFB0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AB51AE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696C08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62576F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C0FFB5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1EC069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14:paraId="56C84726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96153B">
        <w:rPr>
          <w:rFonts w:ascii="Times New Roman" w:hAnsi="Times New Roman" w:cs="Times New Roman"/>
          <w:b/>
          <w:sz w:val="32"/>
          <w:szCs w:val="32"/>
          <w:lang w:val="sr-Cyrl-RS"/>
        </w:rPr>
        <w:t>ПРОГРАМ РАДА ЦЕНТРА ЗА СОЦИЈАЛНИ РАД КОСЈЕРИЋ ЗА</w:t>
      </w:r>
    </w:p>
    <w:p w14:paraId="5C5E4FD3" w14:textId="5F77888F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96153B">
        <w:rPr>
          <w:rFonts w:ascii="Times New Roman" w:hAnsi="Times New Roman" w:cs="Times New Roman"/>
          <w:b/>
          <w:sz w:val="32"/>
          <w:szCs w:val="32"/>
          <w:lang w:val="sr-Cyrl-RS"/>
        </w:rPr>
        <w:t>202</w:t>
      </w:r>
      <w:r w:rsidR="00AC655E">
        <w:rPr>
          <w:rFonts w:ascii="Times New Roman" w:hAnsi="Times New Roman" w:cs="Times New Roman"/>
          <w:b/>
          <w:sz w:val="32"/>
          <w:szCs w:val="32"/>
          <w:lang w:val="sr-Cyrl-RS"/>
        </w:rPr>
        <w:t>6</w:t>
      </w:r>
      <w:r w:rsidRPr="0096153B">
        <w:rPr>
          <w:rFonts w:ascii="Times New Roman" w:hAnsi="Times New Roman" w:cs="Times New Roman"/>
          <w:b/>
          <w:sz w:val="32"/>
          <w:szCs w:val="32"/>
          <w:lang w:val="sr-Cyrl-RS"/>
        </w:rPr>
        <w:t>.   ГОДИНУ</w:t>
      </w:r>
    </w:p>
    <w:p w14:paraId="29293562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2CF1C160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5194525F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228DFD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51F8F46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6C8404E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B57BBF1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FD1CA98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E55EBFA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4ACFF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E18A079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1D1442F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318D3A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C03AEDB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57D7A8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8F92889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9950E2D" w14:textId="1515F37A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</w:t>
      </w:r>
      <w:r w:rsidRPr="0096153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ЈАНУАР 202</w:t>
      </w:r>
      <w:r w:rsidR="00F6622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96153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година</w:t>
      </w:r>
    </w:p>
    <w:p w14:paraId="364D984F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D8DEDF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EAF87C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4BA755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5F2C2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СТРУКТУРА ПРОГРАМА РАДА ЦЕНТРА ЗА СОЦИЈАЛНИ РАД КОСЈЕРИЋ</w:t>
      </w:r>
    </w:p>
    <w:p w14:paraId="2F2D26C3" w14:textId="77777777" w:rsidR="0096153B" w:rsidRPr="0096153B" w:rsidRDefault="0096153B" w:rsidP="00AC655E">
      <w:pPr>
        <w:spacing w:before="120" w:after="200" w:line="72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234DDD4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УВОД</w:t>
      </w:r>
    </w:p>
    <w:p w14:paraId="712F09CB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ДЕЛАТНОСТ ЦЕНТРА ЗА СОЦИЈАЛНИ РАД КОСЈЕРИЋ</w:t>
      </w:r>
    </w:p>
    <w:p w14:paraId="3497B3A6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ОРГАНИЗАЦИОНА СТРУКТУРА</w:t>
      </w:r>
    </w:p>
    <w:p w14:paraId="3AD3A75E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КАДРОВСКА СТРУКТУРА </w:t>
      </w:r>
    </w:p>
    <w:p w14:paraId="64C8A699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ОРГАНИЗАЦИЈА РАДА</w:t>
      </w:r>
    </w:p>
    <w:p w14:paraId="00AC398A" w14:textId="1D899DE9" w:rsidR="0096153B" w:rsidRPr="00AC655E" w:rsidRDefault="0096153B" w:rsidP="00AC655E">
      <w:pPr>
        <w:pStyle w:val="ListParagraph"/>
        <w:numPr>
          <w:ilvl w:val="0"/>
          <w:numId w:val="3"/>
        </w:numPr>
        <w:spacing w:before="120" w:after="120" w:line="720" w:lineRule="auto"/>
        <w:contextualSpacing/>
        <w:jc w:val="both"/>
        <w:rPr>
          <w:b/>
          <w:bCs/>
          <w:lang w:val="sr-Cyrl-RS"/>
        </w:rPr>
      </w:pPr>
      <w:r w:rsidRPr="00AC655E">
        <w:rPr>
          <w:b/>
          <w:bCs/>
          <w:lang w:val="sr-Cyrl-RS"/>
        </w:rPr>
        <w:t>ПЛАН СТРУЧНОГ УСАВРШАВАЊА ЗАПОСЛЕНИХ</w:t>
      </w:r>
    </w:p>
    <w:p w14:paraId="1B0AA6EA" w14:textId="2F8CD23E" w:rsidR="00AC655E" w:rsidRDefault="00AC655E" w:rsidP="00AC655E">
      <w:pPr>
        <w:pStyle w:val="ListParagraph"/>
        <w:numPr>
          <w:ilvl w:val="0"/>
          <w:numId w:val="3"/>
        </w:numPr>
        <w:spacing w:before="120" w:after="120" w:line="276" w:lineRule="auto"/>
        <w:rPr>
          <w:b/>
          <w:bCs/>
          <w:color w:val="000000" w:themeColor="text1"/>
          <w:lang w:val="sr-Cyrl-RS"/>
        </w:rPr>
      </w:pPr>
      <w:r>
        <w:rPr>
          <w:b/>
          <w:bCs/>
          <w:color w:val="000000" w:themeColor="text1"/>
          <w:lang w:val="sr-Cyrl-RS"/>
        </w:rPr>
        <w:t>ПЛ</w:t>
      </w:r>
      <w:r w:rsidRPr="00AC655E">
        <w:rPr>
          <w:b/>
          <w:bCs/>
          <w:color w:val="000000" w:themeColor="text1"/>
          <w:lang w:val="sr-Cyrl-RS"/>
        </w:rPr>
        <w:t>АНИРАНЕ ПРОГРАМСКЕ  И ПРОЈЕКТНЕ АКТИВНОСТИ</w:t>
      </w:r>
    </w:p>
    <w:p w14:paraId="486A5DE1" w14:textId="77777777" w:rsidR="00AC655E" w:rsidRPr="00AC655E" w:rsidRDefault="00AC655E" w:rsidP="00AC655E">
      <w:pPr>
        <w:pStyle w:val="ListParagraph"/>
        <w:spacing w:before="120" w:after="120" w:line="276" w:lineRule="auto"/>
        <w:ind w:left="2203"/>
        <w:rPr>
          <w:b/>
          <w:bCs/>
          <w:color w:val="000000" w:themeColor="text1"/>
          <w:lang w:val="sr-Cyrl-RS"/>
        </w:rPr>
      </w:pPr>
    </w:p>
    <w:p w14:paraId="7EC0178D" w14:textId="33A053E9" w:rsidR="00AC655E" w:rsidRDefault="00AC655E" w:rsidP="00AC655E">
      <w:pPr>
        <w:pStyle w:val="ListParagraph"/>
        <w:numPr>
          <w:ilvl w:val="0"/>
          <w:numId w:val="3"/>
        </w:numPr>
        <w:spacing w:before="120" w:after="120" w:line="276" w:lineRule="auto"/>
        <w:rPr>
          <w:b/>
          <w:bCs/>
          <w:color w:val="000000" w:themeColor="text1"/>
          <w:lang w:val="sr-Cyrl-RS"/>
        </w:rPr>
      </w:pPr>
      <w:r w:rsidRPr="00AC655E">
        <w:rPr>
          <w:b/>
          <w:bCs/>
          <w:color w:val="000000" w:themeColor="text1"/>
          <w:lang w:val="sr-Cyrl-RS"/>
        </w:rPr>
        <w:t xml:space="preserve"> ПЛАНИРАНЕ ИНВЕСТИЦИОНЕ АКИВНОСТИ</w:t>
      </w:r>
    </w:p>
    <w:p w14:paraId="638C1ECE" w14:textId="77777777" w:rsidR="00AC655E" w:rsidRPr="00AC655E" w:rsidRDefault="00AC655E" w:rsidP="00AC655E">
      <w:pPr>
        <w:pStyle w:val="ListParagraph"/>
        <w:rPr>
          <w:b/>
          <w:bCs/>
          <w:color w:val="000000" w:themeColor="text1"/>
          <w:lang w:val="sr-Cyrl-RS"/>
        </w:rPr>
      </w:pPr>
    </w:p>
    <w:p w14:paraId="6A282392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ФИНАНСИЈСКИ ПЛАН</w:t>
      </w:r>
    </w:p>
    <w:p w14:paraId="20E979F9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ПЛАН РАЗВОЈА НОВИХ УСЛУГА</w:t>
      </w:r>
    </w:p>
    <w:p w14:paraId="37F913E8" w14:textId="77777777" w:rsidR="0096153B" w:rsidRPr="0096153B" w:rsidRDefault="0096153B" w:rsidP="00AC655E">
      <w:pPr>
        <w:numPr>
          <w:ilvl w:val="0"/>
          <w:numId w:val="3"/>
        </w:numPr>
        <w:spacing w:before="120" w:after="120" w:line="72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ЗАВРШНЕ ОДРЕДБЕ</w:t>
      </w:r>
    </w:p>
    <w:p w14:paraId="697D8BF0" w14:textId="77777777" w:rsidR="0096153B" w:rsidRPr="0096153B" w:rsidRDefault="0096153B" w:rsidP="00AC655E">
      <w:pPr>
        <w:spacing w:before="120" w:after="120" w:line="72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06E5C2B" w14:textId="77777777" w:rsidR="0096153B" w:rsidRPr="0096153B" w:rsidRDefault="0096153B" w:rsidP="0096153B">
      <w:pPr>
        <w:spacing w:before="120" w:after="200" w:line="72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4D29943" w14:textId="77777777" w:rsidR="0096153B" w:rsidRPr="0096153B" w:rsidRDefault="0096153B" w:rsidP="0096153B">
      <w:pPr>
        <w:spacing w:before="120" w:after="200" w:line="72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E4E8FA8" w14:textId="77777777" w:rsidR="0096153B" w:rsidRPr="0096153B" w:rsidRDefault="0096153B" w:rsidP="0096153B">
      <w:pPr>
        <w:spacing w:before="120" w:after="200" w:line="72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6EA04A9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На основу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Правилника о структури, садржини и начину израде годишњег програма рада установа социјалне заштите</w:t>
      </w:r>
      <w:r w:rsidRPr="0096153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 xml:space="preserve"> Број:000665677 2024 13400 003 012 001 од 22.02.2024. године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, објављен у Службеном гласнику  Републике Србије, број 18 од  8.марта 2024.године, ступио на снагу 16.марта 2024.године. </w:t>
      </w:r>
    </w:p>
    <w:p w14:paraId="4AC19F0F" w14:textId="5D175FAA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Центар за социјални рад Косјерић израдио је Програм рада Центра за социјални рад Косјерић за 202</w:t>
      </w:r>
      <w:r w:rsidR="00E22534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6</w:t>
      </w:r>
      <w:r w:rsidRPr="0096153B">
        <w:rPr>
          <w:rFonts w:ascii="Times New Roman" w:hAnsi="Times New Roman" w:cs="Times New Roman"/>
          <w:bCs/>
          <w:color w:val="000000"/>
          <w:sz w:val="24"/>
          <w:szCs w:val="24"/>
          <w:lang w:val="sr-Cyrl-RS"/>
        </w:rPr>
        <w:t>.годину</w:t>
      </w:r>
    </w:p>
    <w:p w14:paraId="00FFF039" w14:textId="77777777" w:rsidR="0096153B" w:rsidRPr="0096153B" w:rsidRDefault="0096153B" w:rsidP="0096153B">
      <w:pPr>
        <w:spacing w:after="15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У В О Д</w:t>
      </w:r>
    </w:p>
    <w:p w14:paraId="75AF7227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назив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установе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;</w:t>
      </w:r>
      <w:proofErr w:type="gram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 - Центар за социјални рад Косјерић</w:t>
      </w:r>
    </w:p>
    <w:p w14:paraId="66BB2BE4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2) ПИБ;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-101088982</w:t>
      </w:r>
    </w:p>
    <w:p w14:paraId="358FBA99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матични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број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- 07341911</w:t>
      </w:r>
    </w:p>
    <w:p w14:paraId="65F64138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шифру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делатности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- 8899</w:t>
      </w:r>
    </w:p>
    <w:p w14:paraId="3330DFAE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5)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адресa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седишт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е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установе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ул.Радише Петронијевића бр.</w:t>
      </w:r>
      <w:proofErr w:type="gramStart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4 ,</w:t>
      </w:r>
      <w:proofErr w:type="gram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Косјерић</w:t>
      </w:r>
    </w:p>
    <w:p w14:paraId="7501E3FC" w14:textId="77777777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6)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пода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одговорном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лицу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правном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лицу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име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презиме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функција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телефон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мејл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адреса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);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- Зорица Маринковић, директор, 0608251203, 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kosjeric.csr@minrzs.gov.rs</w:t>
      </w:r>
    </w:p>
    <w:p w14:paraId="22FE07C3" w14:textId="3B7A2922" w:rsidR="0096153B" w:rsidRPr="0096153B" w:rsidRDefault="0096153B" w:rsidP="0096153B">
      <w:pPr>
        <w:spacing w:after="15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7)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пода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одговорном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лицу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л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иц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спровођење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програма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="00F8510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Зорица Маринковић, директор</w:t>
      </w:r>
    </w:p>
    <w:p w14:paraId="067C8315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8)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циљев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програмску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годину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могућ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ризи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ци</w:t>
      </w:r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реализацију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планираних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активности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као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мере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отклањање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/>
          <w:sz w:val="24"/>
          <w:szCs w:val="24"/>
          <w:lang w:val="en-US"/>
        </w:rPr>
        <w:t>ризика</w:t>
      </w:r>
      <w:proofErr w:type="spellEnd"/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;</w:t>
      </w:r>
    </w:p>
    <w:p w14:paraId="71BD7BCA" w14:textId="486E1D0E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153B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- </w:t>
      </w:r>
      <w:r w:rsidRPr="0096153B">
        <w:rPr>
          <w:rFonts w:ascii="Times New Roman" w:hAnsi="Times New Roman" w:cs="Times New Roman"/>
          <w:sz w:val="24"/>
          <w:szCs w:val="24"/>
        </w:rPr>
        <w:t>Циљеви су усклађени са законима и другим прописима, као и професионалним стандардима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, они </w:t>
      </w:r>
      <w:r w:rsidRPr="0096153B">
        <w:rPr>
          <w:rFonts w:ascii="Times New Roman" w:hAnsi="Times New Roman" w:cs="Times New Roman"/>
          <w:sz w:val="24"/>
          <w:szCs w:val="24"/>
        </w:rPr>
        <w:t xml:space="preserve"> су конкретни, оствариви,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временски ограничен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и и</w:t>
      </w:r>
      <w:r w:rsidRPr="0096153B">
        <w:rPr>
          <w:rFonts w:ascii="Times New Roman" w:hAnsi="Times New Roman" w:cs="Times New Roman"/>
          <w:sz w:val="24"/>
          <w:szCs w:val="24"/>
        </w:rPr>
        <w:t xml:space="preserve"> представљају основ за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употребу</w:t>
      </w:r>
      <w:r w:rsidRPr="0096153B">
        <w:rPr>
          <w:rFonts w:ascii="Times New Roman" w:hAnsi="Times New Roman" w:cs="Times New Roman"/>
          <w:sz w:val="24"/>
          <w:szCs w:val="24"/>
        </w:rPr>
        <w:t xml:space="preserve"> ресурса</w:t>
      </w: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</w:rPr>
        <w:t>Запослени су упознати са својим радним задацима.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Дефинисана су мерила радног учинка и механизми подстицаја за извршење радних задатака.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Ефективност мерила радног учинка и механизама подстицаја се редовно оцењује и врши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 xml:space="preserve">њихово прилагођавање у случају потребе. Приходи и расходи су пројектовани и планирани у складу са утврђеним циљевима.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Центар </w:t>
      </w:r>
      <w:r w:rsidRPr="0096153B">
        <w:rPr>
          <w:rFonts w:ascii="Times New Roman" w:hAnsi="Times New Roman" w:cs="Times New Roman"/>
          <w:sz w:val="24"/>
          <w:szCs w:val="24"/>
        </w:rPr>
        <w:t>одређује прихватљив ниво одступања од утврђених циљева</w:t>
      </w:r>
      <w:r w:rsidRPr="0096153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42F94F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sr-Cyrl-RS"/>
        </w:rPr>
      </w:pPr>
    </w:p>
    <w:p w14:paraId="5D63082A" w14:textId="2BB13F2E" w:rsid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153B">
        <w:rPr>
          <w:rFonts w:ascii="Times New Roman" w:hAnsi="Times New Roman" w:cs="Times New Roman"/>
          <w:b/>
          <w:bCs/>
          <w:sz w:val="28"/>
          <w:szCs w:val="28"/>
        </w:rPr>
        <w:t>Врши се идентификација и процена ризика који могу:</w:t>
      </w:r>
    </w:p>
    <w:p w14:paraId="0880434C" w14:textId="77777777" w:rsidR="00671DA4" w:rsidRPr="0096153B" w:rsidRDefault="00671DA4" w:rsidP="00671D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довести до непоштовања закона и других прописа;</w:t>
      </w:r>
    </w:p>
    <w:p w14:paraId="3BA271FB" w14:textId="77777777" w:rsidR="00671DA4" w:rsidRDefault="00671DA4" w:rsidP="00671D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угрозити ресурсе/имовину организације;</w:t>
      </w:r>
    </w:p>
    <w:p w14:paraId="61FB8CF0" w14:textId="77777777" w:rsidR="00671DA4" w:rsidRPr="0096153B" w:rsidRDefault="00671DA4" w:rsidP="00671DA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угрозити остваривање оперативних (пословних) циљева;</w:t>
      </w:r>
    </w:p>
    <w:p w14:paraId="3387C316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довести до неправовременог, непотпуног или нетачног извештавања (финансијског и нефинансијског), односно до тога да извештавање не буде у складу са законима, прописима и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релевантним стандардима (рачуноводствени стандарди итд.) и потребама организације;</w:t>
      </w:r>
    </w:p>
    <w:p w14:paraId="78ED8EC3" w14:textId="60A6C7D8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Идентификација и процена ризика се врши редовно на свим нивоима и у свим</w:t>
      </w:r>
      <w:r w:rsidR="00671DA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организационим деловима.</w:t>
      </w:r>
    </w:p>
    <w:p w14:paraId="4C8AB7F7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Кључни ризици су јасно дефинисани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0C05294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Процењује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ризик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намерног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нетачног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непотпуног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финансијског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нефинансијског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извештавања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D2CB50E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Процењује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ризик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неовлашћеног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намерног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присвајања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употребе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отуђења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имовине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организације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72ACA41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Процењује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ризик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корупције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F9E01D7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Сви запослени Центра за  социјални рад Косјерић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прошли су и успешно положили тест из обуке на даљину „Етика и интегритет“.</w:t>
      </w:r>
    </w:p>
    <w:p w14:paraId="1BB99A55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2183497"/>
      <w:r w:rsidRPr="0096153B">
        <w:rPr>
          <w:rFonts w:ascii="Times New Roman" w:hAnsi="Times New Roman" w:cs="Times New Roman"/>
          <w:sz w:val="24"/>
          <w:szCs w:val="24"/>
        </w:rPr>
        <w:t>Процена ризика подразумева процену вероватноће настанка и процену утицаја ризика. Руководство доноси одлуке како одговорити на ризике (третирање, толерисање,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укидање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Pr="0096153B">
        <w:rPr>
          <w:rFonts w:ascii="Times New Roman" w:hAnsi="Times New Roman" w:cs="Times New Roman"/>
          <w:sz w:val="24"/>
          <w:szCs w:val="24"/>
        </w:rPr>
        <w:t>одустајање од ризичног циља) на основу процене ризика,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ефеката и трошкова смањивања нивоа ризика.</w:t>
      </w:r>
    </w:p>
    <w:p w14:paraId="3A6260DB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Pr="0096153B">
        <w:rPr>
          <w:rFonts w:ascii="Times New Roman" w:hAnsi="Times New Roman" w:cs="Times New Roman"/>
          <w:sz w:val="24"/>
          <w:szCs w:val="24"/>
        </w:rPr>
        <w:t>Делегирају се задаци (надлежност и одговорност) за реализацију одговора на ризик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B2A9151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-      </w:t>
      </w:r>
      <w:r w:rsidRPr="0096153B">
        <w:rPr>
          <w:rFonts w:ascii="Times New Roman" w:hAnsi="Times New Roman" w:cs="Times New Roman"/>
          <w:sz w:val="24"/>
          <w:szCs w:val="24"/>
        </w:rPr>
        <w:t>Одређују се рокови за реализацију одлуке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B15AF82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-      </w:t>
      </w:r>
      <w:r w:rsidRPr="0096153B">
        <w:rPr>
          <w:rFonts w:ascii="Times New Roman" w:hAnsi="Times New Roman" w:cs="Times New Roman"/>
          <w:sz w:val="24"/>
          <w:szCs w:val="24"/>
        </w:rPr>
        <w:t>Прате се резултати активности за свођење ризика на прихватљив ниво.</w:t>
      </w:r>
    </w:p>
    <w:p w14:paraId="69FAFB65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B447B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Мере за отклањање ризика су</w:t>
      </w:r>
      <w:r w:rsidRPr="0096153B">
        <w:rPr>
          <w:rFonts w:ascii="Times New Roman" w:hAnsi="Times New Roman" w:cs="Times New Roman"/>
          <w:sz w:val="28"/>
          <w:szCs w:val="28"/>
          <w:lang w:val="sr-Cyrl-RS"/>
        </w:rPr>
        <w:t>:</w:t>
      </w:r>
    </w:p>
    <w:p w14:paraId="65CF0703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П</w:t>
      </w:r>
      <w:r w:rsidRPr="0096153B">
        <w:rPr>
          <w:rFonts w:ascii="Times New Roman" w:hAnsi="Times New Roman" w:cs="Times New Roman"/>
          <w:sz w:val="24"/>
          <w:szCs w:val="24"/>
        </w:rPr>
        <w:t>ословни процеси непосредно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су</w:t>
      </w:r>
      <w:r w:rsidRPr="0096153B">
        <w:rPr>
          <w:rFonts w:ascii="Times New Roman" w:hAnsi="Times New Roman" w:cs="Times New Roman"/>
          <w:sz w:val="24"/>
          <w:szCs w:val="24"/>
        </w:rPr>
        <w:t xml:space="preserve"> усмерени на испуњавање сврхе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 xml:space="preserve">постојања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Центра тј.</w:t>
      </w:r>
      <w:r w:rsidRPr="0096153B">
        <w:rPr>
          <w:rFonts w:ascii="Times New Roman" w:hAnsi="Times New Roman" w:cs="Times New Roman"/>
          <w:sz w:val="24"/>
          <w:szCs w:val="24"/>
        </w:rPr>
        <w:t xml:space="preserve"> пружање услуга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корисницима и </w:t>
      </w:r>
      <w:r w:rsidRPr="0096153B">
        <w:rPr>
          <w:rFonts w:ascii="Times New Roman" w:hAnsi="Times New Roman" w:cs="Times New Roman"/>
          <w:sz w:val="24"/>
          <w:szCs w:val="24"/>
        </w:rPr>
        <w:t>задовољење потреба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корисника и </w:t>
      </w:r>
      <w:r w:rsidRPr="0096153B">
        <w:rPr>
          <w:rFonts w:ascii="Times New Roman" w:hAnsi="Times New Roman" w:cs="Times New Roman"/>
          <w:sz w:val="24"/>
          <w:szCs w:val="24"/>
        </w:rPr>
        <w:t>грађана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24CE03F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Процеси</w:t>
      </w:r>
      <w:r w:rsidRPr="0096153B">
        <w:rPr>
          <w:rFonts w:ascii="Times New Roman" w:hAnsi="Times New Roman" w:cs="Times New Roman"/>
          <w:sz w:val="24"/>
          <w:szCs w:val="24"/>
        </w:rPr>
        <w:t xml:space="preserve"> подршке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кроз </w:t>
      </w:r>
      <w:r w:rsidRPr="0096153B">
        <w:rPr>
          <w:rFonts w:ascii="Times New Roman" w:hAnsi="Times New Roman" w:cs="Times New Roman"/>
          <w:sz w:val="24"/>
          <w:szCs w:val="24"/>
        </w:rPr>
        <w:t>финансије, кадров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96153B">
        <w:rPr>
          <w:rFonts w:ascii="Times New Roman" w:hAnsi="Times New Roman" w:cs="Times New Roman"/>
          <w:sz w:val="24"/>
          <w:szCs w:val="24"/>
        </w:rPr>
        <w:t>, ИТ подршка итд.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A43A8C6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6153B">
        <w:rPr>
          <w:rFonts w:ascii="Times New Roman" w:hAnsi="Times New Roman" w:cs="Times New Roman"/>
          <w:sz w:val="24"/>
          <w:szCs w:val="24"/>
        </w:rPr>
        <w:t>прављачки процеси (планирање, контрола итд.)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40AEB69B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Идентификовани су делови пословних процеса у којима су потребне контролне активности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9A029C2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Врши се одабир и развој контролних активности за све ризике за које је руководство донело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одлуку да се тако третирају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06EBBF6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96153B">
        <w:rPr>
          <w:rFonts w:ascii="Times New Roman" w:hAnsi="Times New Roman" w:cs="Times New Roman"/>
          <w:sz w:val="24"/>
          <w:szCs w:val="24"/>
        </w:rPr>
        <w:t>звештај пре извршења контролише особа која није првобитно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 xml:space="preserve">обрађивала односно припремала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извештај</w:t>
      </w:r>
      <w:r w:rsidRPr="0096153B">
        <w:rPr>
          <w:rFonts w:ascii="Times New Roman" w:hAnsi="Times New Roman" w:cs="Times New Roman"/>
          <w:sz w:val="24"/>
          <w:szCs w:val="24"/>
        </w:rPr>
        <w:t xml:space="preserve"> (принцип „четири ока“)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132DA6F5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Дефинисани су поступци и правила којима је осигурана безбедност информација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96ACFA2" w14:textId="77777777" w:rsidR="0096153B" w:rsidRPr="0096153B" w:rsidRDefault="0096153B" w:rsidP="009615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53B">
        <w:rPr>
          <w:rFonts w:ascii="Times New Roman" w:hAnsi="Times New Roman" w:cs="Times New Roman"/>
          <w:sz w:val="24"/>
          <w:szCs w:val="24"/>
        </w:rPr>
        <w:t>Дефинисани су поступци и правила који обезбеђују да искључиво овлашћене особе могу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</w:rPr>
        <w:t>приступити материјалним, финансијским и другим ресурсима.</w:t>
      </w:r>
    </w:p>
    <w:p w14:paraId="71AC506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A9504A9" w14:textId="77777777" w:rsidR="0096153B" w:rsidRPr="0096153B" w:rsidRDefault="0096153B" w:rsidP="009615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t>ДЕЛАТНОСТ ЦЕНТРА ЗА СОЦИЈАЛНИ РАД</w:t>
      </w:r>
    </w:p>
    <w:p w14:paraId="41E0BCCF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5B81CF3" w14:textId="78C37EE9" w:rsidR="0096153B" w:rsidRPr="0096153B" w:rsidRDefault="0096153B" w:rsidP="000A54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Центар за социјални рад Косјерић, основан је актом Скупштине општине Косјерић, 1985. године. Има својство правног лица, са правима, обавезама и одговорностима које проистичу из Устава, закона и статута Центра. Као установа социјалне заштите представља базу социјалног, психолошког, педагошког, социолошког, дефектолошког, правног и другог стручног рада, где се применом стручног рада спроводи социјална политика и обезбеђује социјална сигурност грађана на територији општине Косјерић</w:t>
      </w:r>
      <w:r w:rsidR="00E2253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DF4F647" w14:textId="77777777" w:rsidR="0096153B" w:rsidRPr="0096153B" w:rsidRDefault="0096153B" w:rsidP="000A54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Социјална заштита је организована друштвена делатност од јавног интереса чији је циљ пружање помоћи и оснаживање за самосталан и продуктиван живот у друштву појединаца и породица, као и спречавање настајања и отклањања последица социјалне искључености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998FCAD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Делатност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врло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обимна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проистиче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финансијској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подршци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породиц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спречавању насиља у породици,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кривичном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Одлуци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услугама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области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задаци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оквиру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овлашћења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ће бити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решавање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првом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степену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остваривању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утврђених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овим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пружање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услуга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решавања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224E7E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ће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одлучу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ивати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остваривању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корисника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утврђених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овим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коришћењу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услуга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обезбеђују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Република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Србија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аутономна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покрајина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врши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друге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послове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утврђене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и према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прописима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донетим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ће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актима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јединице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учеств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овати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пословима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планирања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јединици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Планирање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континуирана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делатност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произилази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једне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његових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основних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функција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укључује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процену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потреба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грађана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иницирање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унапређење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услуга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успостављање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међусистемске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координације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82A02D9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извршавању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наведених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задатака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примењивати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следеће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стручне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поступке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2EBC3F30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D0CDB0" w14:textId="77777777" w:rsidR="0096153B" w:rsidRPr="0096153B" w:rsidRDefault="0096153B" w:rsidP="0096153B">
      <w:pPr>
        <w:spacing w:after="0" w:line="240" w:lineRule="auto"/>
        <w:ind w:left="9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Остваривати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пратити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потребе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грађана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проблеме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области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</w:p>
    <w:p w14:paraId="136F83B9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2.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Предлагати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предузимати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мере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решавању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потреба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грађана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пратити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њихово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извршење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381D1F2F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3.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Организовати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спроводити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одговарајуће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облике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непосредно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пружати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услуге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04212C8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4.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Развијати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унапређивати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превентивне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доприносе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спречавању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сузбијању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проблема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11D7722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Вршиће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друге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послове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утврђене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Одлуком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о социјалној заштити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1430070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6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ће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остваривању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делатности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сарађ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ивати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ти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партнерства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државе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јавним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службама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удружењима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грађана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невладиним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организацијама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месним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верским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организацијама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предузећима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установама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медијима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породицама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појединцима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осебну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пажњу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Центар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посвећује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стручном развоју запослених.</w:t>
      </w:r>
    </w:p>
    <w:p w14:paraId="527479FD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</w:p>
    <w:p w14:paraId="5978CCAE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t>Центар за социјални рад у складу са Законом ће да:</w:t>
      </w:r>
    </w:p>
    <w:p w14:paraId="0A510D06" w14:textId="081EEDA9" w:rsidR="0096153B" w:rsidRPr="0096153B" w:rsidRDefault="0096153B" w:rsidP="000A547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- процењује потребе и снаге корисника и ризике по њега и планира пружање услуга </w:t>
      </w:r>
      <w:r w:rsidR="008144D3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оцијалне</w:t>
      </w:r>
      <w:r w:rsidR="008144D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заштите</w:t>
      </w:r>
    </w:p>
    <w:p w14:paraId="626D628A" w14:textId="77777777" w:rsidR="0096153B" w:rsidRPr="0096153B" w:rsidRDefault="0096153B" w:rsidP="0096153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 спроводи поступке и одлучује о правима на материјална давања и о коришћењу услуга социјалне заштите</w:t>
      </w:r>
    </w:p>
    <w:p w14:paraId="196A2D4A" w14:textId="77777777" w:rsidR="0096153B" w:rsidRPr="0096153B" w:rsidRDefault="0096153B" w:rsidP="0096153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 предузима прописане мере, покреће и учествује у судским и другим поступцима</w:t>
      </w:r>
    </w:p>
    <w:p w14:paraId="19582B9A" w14:textId="77777777" w:rsidR="0096153B" w:rsidRPr="0096153B" w:rsidRDefault="0096153B" w:rsidP="0096153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 води прописану евиденцију и стара се о чувању документације корисника</w:t>
      </w:r>
    </w:p>
    <w:p w14:paraId="668D83DE" w14:textId="77777777" w:rsidR="0096153B" w:rsidRPr="0096153B" w:rsidRDefault="0096153B" w:rsidP="0096153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2442B4" w14:textId="23D7BBF4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Послови који се односе на права и услуге социјалне заштите о чијем се обезбеђењу стара</w:t>
      </w:r>
      <w:r w:rsidR="008144D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Република Србија обављају се као поверени, а организацију рада, нормативе и стандарде стручног рада у вршењу поверених послова прописује министар надлежан за социјалну заштиту.</w:t>
      </w:r>
    </w:p>
    <w:p w14:paraId="5A1FBB65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E6500E3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t>У вршењу јавних овлашћења Центар у складу са законом ради на:</w:t>
      </w:r>
    </w:p>
    <w:p w14:paraId="53DFCD38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материјално обезбеђење</w:t>
      </w:r>
    </w:p>
    <w:p w14:paraId="4BD0C57E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додатак за помоћ и негу другог лица</w:t>
      </w:r>
    </w:p>
    <w:p w14:paraId="23355F0C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увећани додатак за помоћ и негу другог лица</w:t>
      </w:r>
    </w:p>
    <w:p w14:paraId="518C14E4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помоћ за оспособљавање за рад</w:t>
      </w:r>
    </w:p>
    <w:p w14:paraId="060A5E40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смештај у установу социјалне заштите</w:t>
      </w:r>
    </w:p>
    <w:p w14:paraId="56CE748C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остваривању права на смештај одраслог лица у другу породицу</w:t>
      </w:r>
    </w:p>
    <w:p w14:paraId="4959FAA5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хранитељству</w:t>
      </w:r>
    </w:p>
    <w:p w14:paraId="1BF17957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усвојењу</w:t>
      </w:r>
    </w:p>
    <w:p w14:paraId="19C8B994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старатељству</w:t>
      </w:r>
    </w:p>
    <w:p w14:paraId="4484145E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одређивању и промени личног имена детета</w:t>
      </w:r>
    </w:p>
    <w:p w14:paraId="1A0E3D6E" w14:textId="77777777" w:rsidR="0096153B" w:rsidRPr="0096153B" w:rsidRDefault="0096153B" w:rsidP="009615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мерама превентивног надзора над вршењем родитељског права</w:t>
      </w:r>
    </w:p>
    <w:p w14:paraId="2F57724A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• мерама корективног надзора над вршењем родитељског права у вршењу јавних овлашћења.</w:t>
      </w:r>
    </w:p>
    <w:p w14:paraId="48C845BE" w14:textId="77777777" w:rsidR="0096153B" w:rsidRP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ОРГАНИЗАЦИОНА СТРУКТУРА</w:t>
      </w:r>
    </w:p>
    <w:p w14:paraId="4628611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Центар за социјални рад Косјерић послује као једна ужа  организациона јединица, без посебних служби у оквиру организационе целине. Запослени у Центру имају све услове за рад, а то подразумева возила за одлазак на терен, компјутерску опрему и остале услове који се односе на безбедност и заштиту на раду, тако да ће и у наредном периоду моћи да поверене послове од стране Републике и од стране локалне самоуправе обављају на најквалитетнији начин, а грађани да остваре своја права која им по закону припадају.</w:t>
      </w:r>
    </w:p>
    <w:p w14:paraId="16218BBF" w14:textId="66F3A8C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Центар ће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и у 202</w:t>
      </w:r>
      <w:r w:rsidR="00CD49EE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 години добијати средства од локалне самоуправе за финансирање права и услуга која се пружају према Општинској одлуци о социјалној заштити</w:t>
      </w:r>
      <w:r w:rsidR="00E22534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6.800.000,00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, а што је регулисано у чл. 122</w:t>
      </w:r>
      <w:r w:rsidR="005539E2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Закона о социјалној заштити и Обавештењем Министарства за рад, запошљавање, борачка и социјална питања од 25.02.2011. године.</w:t>
      </w:r>
    </w:p>
    <w:p w14:paraId="1FFAD071" w14:textId="77777777" w:rsidR="0096153B" w:rsidRPr="0096153B" w:rsidRDefault="0096153B" w:rsidP="00961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КАДРОВСКА СТРУКТУРА</w:t>
      </w:r>
    </w:p>
    <w:p w14:paraId="741B3F69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</w:p>
    <w:p w14:paraId="00850938" w14:textId="715E5133" w:rsidR="0096153B" w:rsidRPr="0096153B" w:rsidRDefault="0096153B" w:rsidP="0096153B">
      <w:pPr>
        <w:spacing w:after="200" w:line="276" w:lineRule="auto"/>
        <w:rPr>
          <w:rFonts w:ascii="Times New Roman" w:hAnsi="Times New Roman" w:cs="Times New Roman"/>
          <w:lang w:val="sr-Cyrl-RS"/>
        </w:rPr>
      </w:pPr>
      <w:r w:rsidRPr="0096153B">
        <w:rPr>
          <w:rFonts w:ascii="Times New Roman" w:hAnsi="Times New Roman" w:cs="Times New Roman"/>
          <w:lang w:val="sr-Cyrl-RS"/>
        </w:rPr>
        <w:t>Кадровску  структуру ЦСР Косјерић према Правилнику о организацији и систематизацији послова и Решењу министарства рада и социјалне политике број 112-01-151/58/2008-09 од 01.12.2008. године, чини 7 запослених чији се рад финансира се из републичког буџета</w:t>
      </w:r>
      <w:r w:rsidR="00152F68">
        <w:rPr>
          <w:rFonts w:ascii="Times New Roman" w:hAnsi="Times New Roman" w:cs="Times New Roman"/>
          <w:lang w:val="sr-Cyrl-RS"/>
        </w:rPr>
        <w:t xml:space="preserve"> </w:t>
      </w:r>
      <w:r w:rsidRPr="0096153B">
        <w:rPr>
          <w:rFonts w:ascii="Times New Roman" w:hAnsi="Times New Roman" w:cs="Times New Roman"/>
          <w:lang w:val="sr-Cyrl-RS"/>
        </w:rPr>
        <w:t>и то:</w:t>
      </w:r>
    </w:p>
    <w:p w14:paraId="68DA6729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>Директор</w:t>
      </w:r>
    </w:p>
    <w:p w14:paraId="1DB47FCD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>Водитељ случаја – 2 запослена</w:t>
      </w:r>
    </w:p>
    <w:p w14:paraId="3097ACD9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Супервизор </w:t>
      </w:r>
    </w:p>
    <w:p w14:paraId="45CEBE59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>Стручни радник за управно – правне послове</w:t>
      </w:r>
    </w:p>
    <w:p w14:paraId="27693B0B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>Шеф рачуноводства</w:t>
      </w:r>
    </w:p>
    <w:p w14:paraId="0B0ADF41" w14:textId="77777777" w:rsidR="0096153B" w:rsidRPr="0096153B" w:rsidRDefault="0096153B" w:rsidP="0096153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RS"/>
        </w:rPr>
        <w:t>Референт за правне, кадровске и административне послове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B237450" w14:textId="77777777" w:rsidR="0096153B" w:rsidRPr="0096153B" w:rsidRDefault="0096153B" w:rsidP="0096153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D6A68A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63DDC94" w14:textId="77777777" w:rsidR="0096153B" w:rsidRPr="0096153B" w:rsidRDefault="0096153B" w:rsidP="0096153B">
      <w:pPr>
        <w:tabs>
          <w:tab w:val="left" w:pos="6405"/>
        </w:tabs>
        <w:spacing w:after="20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ОРГАНИЗАЦИЈА РАДА</w:t>
      </w:r>
    </w:p>
    <w:p w14:paraId="3E441B2B" w14:textId="77777777" w:rsidR="0096153B" w:rsidRPr="00D3650A" w:rsidRDefault="0096153B" w:rsidP="0096153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i/>
          <w:iCs/>
          <w:sz w:val="20"/>
          <w:szCs w:val="20"/>
          <w:lang w:val="sr-Cyrl-RS"/>
        </w:rPr>
        <w:t>ПОЛАЗНЕ ОСНОВЕ ПЛАНИРАЊА РАДА ЦЕНТРА ЗА СОЦИЈАЛНИ РАД</w:t>
      </w:r>
    </w:p>
    <w:p w14:paraId="146D8C5F" w14:textId="77777777" w:rsidR="004E48C6" w:rsidRDefault="004E48C6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CEA86B7" w14:textId="363117DF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Центру за социјални рад се свакодневно обраћају појединци, институције са захтевима за остварење права из домена породично-правне и социјалне заштите грађана у складу са овлашћењима које има Центар ( достављање мишљења суду у вези вршења родитељског права, достава извештаја који се односе на насиље у породици, спровођење мера према малолетним починиоцима кривичних и прекршајних дела, збрињавање одраслих и старих лица, издавање уверења, захтеви за једнокартне новчане помоћи, итд.).</w:t>
      </w:r>
      <w:r w:rsidR="005539E2" w:rsidRPr="005539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539E2" w:rsidRPr="0096153B">
        <w:rPr>
          <w:rFonts w:ascii="Times New Roman" w:hAnsi="Times New Roman" w:cs="Times New Roman"/>
          <w:sz w:val="24"/>
          <w:szCs w:val="24"/>
          <w:lang w:val="sr-Cyrl-RS"/>
        </w:rPr>
        <w:t>Сходно актуелној економској ситуацији у којој се наша општина налази, очекује се и даље већи број грађана који услед незапослености или болести нису у могућности да обезбеде и задовоље егзистенцијалне потребе. У не малом броју породица ови проблеми се рефлектују и на функционалност породице.</w:t>
      </w:r>
    </w:p>
    <w:p w14:paraId="6C3EEA94" w14:textId="22AC5A6C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Према подацима Републичког завода за статистику, општина Косјерић је према попису из  2022.године имала 10.270 становника. Имајући у виду да је број </w:t>
      </w: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новорођене </w:t>
      </w:r>
      <w:commentRangeStart w:id="1"/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деце у 202</w:t>
      </w:r>
      <w:r w:rsidR="00CD49E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5. </w:t>
      </w: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год. 6</w:t>
      </w:r>
      <w:r w:rsidR="00CD49E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, а број умрлих лица 1</w:t>
      </w:r>
      <w:r w:rsidR="00CD49E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76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, а такође имајући у виду чињеницу да и даље постоји одлив радно способног </w:t>
      </w:r>
      <w:commentRangeEnd w:id="1"/>
      <w:r w:rsidRPr="0096153B">
        <w:rPr>
          <w:sz w:val="16"/>
          <w:szCs w:val="16"/>
          <w:lang w:val="en-US"/>
        </w:rPr>
        <w:commentReference w:id="1"/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становништва у веће градове из економских разлога, може се рећи да се у општини Косјерић наставља тенденција смањења  броја становника. Оно што забрињава  на основу праћења  у континуитету је већи број умрлих од броја рођених.</w:t>
      </w:r>
    </w:p>
    <w:p w14:paraId="44BA1046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У старосној структури се повећава број одраслих и старих лица, а то захтева посебну и сталну бригу локалне заједнице о њиховим потребама.</w:t>
      </w:r>
    </w:p>
    <w:p w14:paraId="310F2579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Центар за социјални рад,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као установа социјалне заштите, има велику улогу у реализацији највиших циљева и  задатака социјалне заштите. Локална самоуправа такође има посебан значај и улогу у задовољавању потреба социјално угроженог дела становништва, било да је то путем једнократних помоћи или пружањем одређених услуга.</w:t>
      </w:r>
    </w:p>
    <w:p w14:paraId="2D1D56D8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Социјална заштита и социјална политика у целини треба да се посматра и реализује као саставни део Стратегије социјалне заштите, која   је урађена и усвојена и представља  део опште друштвене политике развоја Општине Косјерић у наредном периоду.</w:t>
      </w:r>
    </w:p>
    <w:p w14:paraId="599965AC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CDE6314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Стручни радници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прихвата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ју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подржава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ју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ју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нове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приступе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ју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властита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искуства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добру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праксу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користе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искуств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других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примењуј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савремене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методе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поштуј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законска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стручна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етичка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хумана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начела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помаже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унапређење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професионалног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окружењу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редовно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извештава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надлежне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републичке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општинске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отворен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јавности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новим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идејама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приступима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циљу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даљег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унапређивања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пштини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обезбеђења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услова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превенције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настајања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потреба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социјални рад Косјерић ће и у наредном периоду развијати партнерске односе са органима државне управе, локалне заједнице, удружењима,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установама.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Координиране и заједничке акције у систему социјалне заштите као и сарадња установа биће приоритети рада Центра и у наредном периоду,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поготово када се ради о насиљу у породици, занемаривању деце, збрињавању жртава насиља.</w:t>
      </w:r>
    </w:p>
    <w:p w14:paraId="2A8BF02D" w14:textId="77777777" w:rsidR="0096153B" w:rsidRPr="0096153B" w:rsidRDefault="0096153B" w:rsidP="0096153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Центар ће као и до сада у  обављању послова поштовати права и достојанство</w:t>
      </w:r>
      <w:r w:rsidRPr="0096153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корисника и</w:t>
      </w:r>
    </w:p>
    <w:p w14:paraId="5589B634" w14:textId="77777777" w:rsidR="0096153B" w:rsidRPr="0096153B" w:rsidRDefault="0096153B" w:rsidP="0096153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радити на успостављању такве организације која ће омогућити  доступност услуга свима којима су оне потребне са посебном пажњом на рањиве</w:t>
      </w:r>
      <w:r w:rsidRPr="0096153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групе. </w:t>
      </w:r>
    </w:p>
    <w:p w14:paraId="1F1FCA26" w14:textId="77777777" w:rsidR="0096153B" w:rsidRPr="0096153B" w:rsidRDefault="0096153B" w:rsidP="0096153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19AE4CE" w14:textId="77777777" w:rsidR="0096153B" w:rsidRPr="00D3650A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365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- НЕПОСРЕДНА СОЦИЈАЛНА ЗАШТИТА ГРАЂАНА</w:t>
      </w:r>
    </w:p>
    <w:p w14:paraId="4E4873E0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C922553" w14:textId="01CED8F4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ru-RU"/>
        </w:rPr>
        <w:t>Центар за социјални рад ће у 202</w:t>
      </w:r>
      <w:r w:rsidR="00E2253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години  пружати помоћ следећим корисничким групама: 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дец</w:t>
      </w:r>
      <w:r w:rsidR="00D94B6D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, млади</w:t>
      </w:r>
      <w:r w:rsidR="00D94B6D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, одрасли</w:t>
      </w:r>
      <w:r w:rsidR="00D94B6D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 xml:space="preserve"> и стари</w:t>
      </w:r>
      <w:r w:rsidR="00D94B6D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AECFE6" w14:textId="77777777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Из широког спектра послова и радних задатака овде ћемо набројати само оне који ће у наредном периду ангажовати највише стручног рада и материјалних средстава, а све у циљу да наши грађани на најлакши начин добију саветодавну помоћ, материјалну помоћ, као и да остваре права која им припадају.</w:t>
      </w:r>
    </w:p>
    <w:p w14:paraId="566A6FDD" w14:textId="77777777" w:rsidR="0096153B" w:rsidRPr="00D3650A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4C524BCC" w14:textId="77777777" w:rsidR="0096153B" w:rsidRPr="00D3650A" w:rsidRDefault="0096153B" w:rsidP="0096153B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ru-RU"/>
        </w:rPr>
        <w:t>- ПОРОДИЧНО ПРАВНА ЗАШТИТА</w:t>
      </w:r>
    </w:p>
    <w:p w14:paraId="0C32BB23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У вршењу јавних овлашћења Центар за социјални рад  обављаће следеће послове:</w:t>
      </w:r>
    </w:p>
    <w:p w14:paraId="1141E205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достављаће налаз и стручно мишљење, на захтев суда,  у парницама у којима се одлучује о заштити  права детета или о вршењу, односно лишењу родитељског права,</w:t>
      </w:r>
    </w:p>
    <w:p w14:paraId="2788850D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достављаће ПС потребне податке о жртвама насиља уколико су већ на евиденцији Центра и све друге потребне податке, до којих је Центар дошао, а све у циљу што адекватнијег процесуирања насилника. Поступања Центра биће у складу са Законом о спречавању насиља у породици,</w:t>
      </w:r>
    </w:p>
    <w:p w14:paraId="3B651625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достављаће потребне доказе суду пред којим се води поступак у спору за заштиту од насиља у породици,</w:t>
      </w:r>
    </w:p>
    <w:p w14:paraId="300F5BCA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спроводиће  поступке процене опште подобности хранитеља, усвојитеља и старатеља,</w:t>
      </w:r>
    </w:p>
    <w:p w14:paraId="58411FC2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вршиће попис имовине штићеника,</w:t>
      </w:r>
    </w:p>
    <w:p w14:paraId="556C4B56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наставиће сарадњу са јавним тужиоцем, односно са судијом за малолетнике</w:t>
      </w:r>
      <w:r w:rsidRPr="0096153B">
        <w:rPr>
          <w:rFonts w:ascii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у избору и примени васпитних налога, подносиће извештај о испуњењу васпитног налога јавном тужиоцу, односно судији за малолетнике,</w:t>
      </w:r>
    </w:p>
    <w:p w14:paraId="369317BB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пружаће услуге социјалног рада и покретаће судске поступке  када је законом за то овлашћен,</w:t>
      </w:r>
    </w:p>
    <w:p w14:paraId="44023394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реализоваће право на смештај у установу социјалне заштите,</w:t>
      </w:r>
    </w:p>
    <w:p w14:paraId="23819C05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реализоваће право на смештај деце у хранитељску породицу,</w:t>
      </w:r>
    </w:p>
    <w:p w14:paraId="3E4B2AD5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усвојење,</w:t>
      </w:r>
    </w:p>
    <w:p w14:paraId="64B6FE00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старатељство,</w:t>
      </w:r>
    </w:p>
    <w:p w14:paraId="5B3B30EC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спроводиће мере превентивног и корективног надзора над вршењем родитељског права.</w:t>
      </w:r>
    </w:p>
    <w:p w14:paraId="08D0AF4B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</w:p>
    <w:p w14:paraId="48E196C1" w14:textId="77777777" w:rsidR="0096153B" w:rsidRPr="00D3650A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ru-RU"/>
        </w:rPr>
        <w:t>- ДЕЦА БЕЗ РОДИТЕЉСКОГ СТАРАЊА</w:t>
      </w:r>
    </w:p>
    <w:p w14:paraId="6DE60C3A" w14:textId="77777777" w:rsidR="00D3650A" w:rsidRDefault="00D3650A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089E5B" w14:textId="6B03050F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смислу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немају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живе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непознати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нестали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било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разлога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привремено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трајно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изврашавају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родитељска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Основни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облици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мере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смештај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другу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породицу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смештај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установу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старатељство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усвојење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Центар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у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наредном периоду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водити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адекватну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бригу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4AFE9B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218385" w14:textId="4F8ED8F4" w:rsidR="00D3650A" w:rsidRDefault="00D3650A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3625E0AF" w14:textId="66295D75" w:rsidR="00617FBA" w:rsidRDefault="00617FBA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5BF34112" w14:textId="269F0064" w:rsidR="00617FBA" w:rsidRDefault="00617FBA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3CDEBEDD" w14:textId="484D0983" w:rsidR="005077D2" w:rsidRDefault="005077D2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4E72CFA4" w14:textId="77777777" w:rsidR="005077D2" w:rsidRDefault="005077D2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092D8143" w14:textId="31C4AF1F" w:rsidR="00617FBA" w:rsidRDefault="00617FBA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617F128C" w14:textId="77777777" w:rsidR="00617FBA" w:rsidRDefault="00617FBA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0F3EB10A" w14:textId="77777777" w:rsidR="00764538" w:rsidRDefault="00764538" w:rsidP="00764538">
      <w:pPr>
        <w:spacing w:after="200" w:line="276" w:lineRule="auto"/>
        <w:ind w:left="420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p w14:paraId="1BA5F776" w14:textId="2D700FF9" w:rsidR="0096153B" w:rsidRPr="00D3650A" w:rsidRDefault="0096153B" w:rsidP="0096153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sr-Cyrl-RS"/>
        </w:rPr>
        <w:lastRenderedPageBreak/>
        <w:t>ДЕЦА ИЗ ПОРОДИЦА СА ПОРЕМЕЋЕНИМ ОДНОСИМА И ДЕЦА ЖРТВЕ НАСИЉА И ЗАНЕМАРИВАЊА</w:t>
      </w:r>
    </w:p>
    <w:p w14:paraId="31F1C108" w14:textId="228728B3" w:rsidR="004E48C6" w:rsidRDefault="004E48C6" w:rsidP="004E48C6">
      <w:pPr>
        <w:spacing w:after="200" w:line="276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9132596" w14:textId="2647F794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оквиру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поремећеним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односима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 наредном периоду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бавити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конфликту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прекиду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ванбрачне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имају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друге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потешкоће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остваривање</w:t>
      </w:r>
      <w:proofErr w:type="spellEnd"/>
      <w:proofErr w:type="gram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контаката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издржавање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слично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)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развода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прекида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ванбрачне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пружати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непосредно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кроз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контакт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њима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посредно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кроз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саветодавни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како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успели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дефинишу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односе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поправе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укупну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атмосферу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посебно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ангажовати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мишљења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предлога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вршењу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родитељског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Очекујемо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повећање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броја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особа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самоиницијативно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обраћају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категорији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конфликата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повећање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броја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особа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биле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жртве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насиља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7E95BC69" w14:textId="2FE4628C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Деца корисници НСП ће и у 202</w:t>
      </w:r>
      <w:r w:rsidR="00E22534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.години користити право на бесплатне уџбенике и школски прибор и бесплатан боравак у вртићу.</w:t>
      </w:r>
    </w:p>
    <w:p w14:paraId="516A0EF1" w14:textId="500D80C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Као и претходних година, у програму је и подела новогодишњих пакетића за сву децу из материјално угрожених породица на евиденцији Центра до 1</w:t>
      </w:r>
      <w:r w:rsidR="00E22534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година старости.</w:t>
      </w:r>
    </w:p>
    <w:p w14:paraId="6CCC04B2" w14:textId="77777777" w:rsidR="0096153B" w:rsidRPr="00D3650A" w:rsidRDefault="0096153B" w:rsidP="0096153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sr-Cyrl-RS"/>
        </w:rPr>
        <w:t>ДЕЦА И ОМЛАДИНА СА ПОРЕМЕЋАЈИМА У ПОНАШАЊУ</w:t>
      </w:r>
    </w:p>
    <w:p w14:paraId="69DD1600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A1E938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Узроци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малолетничке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н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квенције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налазе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између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осталог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променама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процес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промена у друштву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доводи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рушења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вредности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нови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систем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изграђен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малолетници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насталом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вакуму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често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усвајају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агресивни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модел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понашања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идентификују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личностима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света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криминала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7D06C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дугогодишње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тешке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економске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кризе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губи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васпитну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компетенцију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могућност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утицаја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чешће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препуштена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улици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утицају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неформалних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вршњачких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истој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ситуацији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школа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највећој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мери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изгубила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улогу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васпитању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младих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Друштвено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спречавање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преступништва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политике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друштвене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деце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поремећајем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понашању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било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природе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било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разлога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настају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усмерене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превазилажење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узрока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малолетн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ичко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г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преступништва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морају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комплексне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679B651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Успешност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друштвене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малолетних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преступника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зависи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координираног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заједничког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деловања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различитих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фактора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Т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ежиште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у наредном периоду </w:t>
      </w: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праћењу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проучавању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малолетних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преступника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планирању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програмирању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спречавању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преступништва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превентивном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деловању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старатељства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утицају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политику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изрицања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васпитних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мера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наставак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добре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сарадње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правосудним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Јавним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тужилаштвом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>, МУП-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основним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средњим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школама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Стучни радници ће на захтев суда давати мишљење о породичним и социјалним приликама малолетника који изврше прекршај и предлоге за изрицање одговарајуће мере. Такође, пред институцијама ће заступати малолетнике чији родитељи нису у могућности да их заступају.</w:t>
      </w:r>
    </w:p>
    <w:p w14:paraId="037033D6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2814D59" w14:textId="77777777" w:rsidR="0096153B" w:rsidRPr="00D3650A" w:rsidRDefault="0096153B" w:rsidP="0096153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sr-Cyrl-RS"/>
        </w:rPr>
        <w:t>ОСТАРЕЛА ЛИЦА</w:t>
      </w:r>
    </w:p>
    <w:p w14:paraId="3580F014" w14:textId="77777777" w:rsidR="0096153B" w:rsidRPr="0096153B" w:rsidRDefault="0096153B" w:rsidP="0096153B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Тенденција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укупног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становништва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својствена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подручје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наше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очекивати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потреба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социјалним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међу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људима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наредном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периоду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знатно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већа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првом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плану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послови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збрињавању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организовању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њиховог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животног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окружења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Центру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радити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убудуће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категоријама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породичног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старања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средстава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живот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теже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физички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оболела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психички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оболела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У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оквиру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ових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категорија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остарелих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примењиваће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следећи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облици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старатељство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додатак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помоћ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негу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смештај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једнократне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6153B">
        <w:rPr>
          <w:rFonts w:ascii="Times New Roman" w:hAnsi="Times New Roman" w:cs="Times New Roman"/>
          <w:sz w:val="24"/>
          <w:szCs w:val="24"/>
          <w:lang w:val="en-US"/>
        </w:rPr>
        <w:t>помоћи</w:t>
      </w:r>
      <w:proofErr w:type="spellEnd"/>
      <w:r w:rsidRPr="0096153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У оквиру бриге о остарелим лицима планира се чешћи обилазак остарелих лица на смештају.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Очекује се у наредном периоду пораст броја корисника додатка за помоћ и негу других лица и увећаног додатка за помоћ и негу других лица.</w:t>
      </w:r>
    </w:p>
    <w:p w14:paraId="2E86F135" w14:textId="77777777" w:rsidR="0096153B" w:rsidRPr="00D3650A" w:rsidRDefault="0096153B" w:rsidP="0096153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i/>
          <w:iCs/>
          <w:sz w:val="20"/>
          <w:szCs w:val="20"/>
          <w:lang w:val="sr-Cyrl-RS"/>
        </w:rPr>
        <w:t>ПРАВА И УСЛУГЕ КОЈЕ ФИНАНСИРА  ЛОКАЛНА  САМОУПРАВА</w:t>
      </w:r>
    </w:p>
    <w:p w14:paraId="09E042BE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ab/>
        <w:t>Изменама и допунама општинске Одлуке о социјалној заштити, која је усвојена  на Скупштини 07.12.2017. године, проширена су нека права и предвиђене услуге које нису биле садржане у претходној Одлуци.</w:t>
      </w:r>
    </w:p>
    <w:p w14:paraId="7B6D273F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  Код једнократних помоћи, као материјална подршка, додато је право на надокнаду трошкова продуженог боравка за децу из материјално угрожених породица и право на делимичну надокнаду трошкова комуналних услуга, које остварују породице са децом која су корисници додатка за туђу негу и помоћ до навршених 18 година живота детета.</w:t>
      </w:r>
    </w:p>
    <w:p w14:paraId="25878CE1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Ово су права која су усвојена у изменама Одлуке на предлог Центра за социјални рад.</w:t>
      </w:r>
    </w:p>
    <w:p w14:paraId="5C346A4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bookmarkEnd w:id="0"/>
    <w:p w14:paraId="61DE1E20" w14:textId="77777777" w:rsidR="0096153B" w:rsidRPr="00D3650A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ru-RU"/>
        </w:rPr>
        <w:t>ФИНАНСИРАЊЕ СОЦИЈАЛНЕ ЗАШТИТЕ</w:t>
      </w:r>
    </w:p>
    <w:p w14:paraId="2580E6A4" w14:textId="77777777" w:rsidR="00D3650A" w:rsidRDefault="00D3650A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8AD3692" w14:textId="5C2C2B2B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Права и услуге из домена социјалне заштите које грађани остварују кроз делатност ЦСР, а које се финансирају из буџета Републике Србије су:</w:t>
      </w:r>
    </w:p>
    <w:p w14:paraId="38134C4A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новчана социјална помоћ</w:t>
      </w:r>
    </w:p>
    <w:p w14:paraId="57629723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додатак за помоћ и негу другог лица</w:t>
      </w:r>
    </w:p>
    <w:p w14:paraId="7C4CF4E6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увећани додатак за негу и помоћ другог лица</w:t>
      </w:r>
    </w:p>
    <w:p w14:paraId="2F5C1DEE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смештај у установу социјалне заштите</w:t>
      </w:r>
    </w:p>
    <w:p w14:paraId="7BF50F65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>- смештај у другу породицу</w:t>
      </w:r>
    </w:p>
    <w:p w14:paraId="035C910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 xml:space="preserve">          Кориснике новчане социјалне помоћи  чине незапослени и неспособни за рад, који нису у могућности да дођу до средстава за задовољење основних животних потреба. Стручни радници ће утврђивати оправданост поднетих захтева и својим стручним налазом и мишљењем утврдити да ли подносиоц захтева остварује  ово право и информисати их о начину на који могу да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га </w:t>
      </w:r>
      <w:r w:rsidRPr="0096153B">
        <w:rPr>
          <w:rFonts w:ascii="Times New Roman" w:hAnsi="Times New Roman" w:cs="Times New Roman"/>
          <w:sz w:val="24"/>
          <w:szCs w:val="24"/>
          <w:lang w:val="ru-RU"/>
        </w:rPr>
        <w:t>остваре.</w:t>
      </w:r>
    </w:p>
    <w:p w14:paraId="11346C6C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ru-RU"/>
        </w:rPr>
        <w:t xml:space="preserve"> Стручни радници Центра ће и даље информисати кориснике о условима под којима могу остварити  додатак за помоћ и негу другог лица, уколико нису корисници пензије.</w:t>
      </w:r>
    </w:p>
    <w:p w14:paraId="0A0287AE" w14:textId="77777777" w:rsidR="0096153B" w:rsidRPr="00D3650A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14:paraId="1E1BC314" w14:textId="77777777" w:rsidR="0096153B" w:rsidRPr="00D3650A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sr-Cyrl-RS"/>
        </w:rPr>
      </w:pPr>
      <w:r w:rsidRPr="00D3650A">
        <w:rPr>
          <w:rFonts w:ascii="Times New Roman" w:hAnsi="Times New Roman" w:cs="Times New Roman"/>
          <w:b/>
          <w:sz w:val="20"/>
          <w:szCs w:val="20"/>
          <w:lang w:val="sr-Cyrl-RS"/>
        </w:rPr>
        <w:t>НОВИНЕ У РАДУ ЦЕНТРА ЗА СОЦИЈАЛНИ РАД</w:t>
      </w:r>
    </w:p>
    <w:p w14:paraId="2A1797D4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6287761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 2021. је усвојен Закон о социјалној карти, којим је дефинисано уређење, успостављање и вођење јединственог регистра који се назива Социјална карта, као и садржина регистра, начин приступања, обрада и чување података у оквиру овог регистра, а оперативна употреба овог Регистра отпочела је у априлу 2022.године. Циљ успостављања Регистра социјалне карте је постојање јединствене и централизоване евиденције у електронском облику која садржи тачне и ажуриране податке о социјално-економском статусу појединаца и са њим повезаних лица и која омогућава корисницима података (органи надллежни за спровођење социјалне заштите) да обављају послове обраде података ради утврђивања чињеница неопходних за остваривање права и услуга из области социјалне заштите.</w:t>
      </w:r>
    </w:p>
    <w:p w14:paraId="3978BC80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7E4426E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Увођењем овог система омогућено је да грађани који су у најтежем економском положају буду видљивији у друштву, како би благовремено и ефикасно остварили права на потребну подршку.</w:t>
      </w:r>
    </w:p>
    <w:p w14:paraId="3BF19FB2" w14:textId="737B63E4" w:rsidR="00074B70" w:rsidRPr="00074B70" w:rsidRDefault="0096153B" w:rsidP="00074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Јединствени Регистар- Социјална карта се успоставља на основу података који се преузимају из евиденције из области социјалне заштите које води Министарство рада,запошљавања, борачких и социјалних питања као и регистара који се воде код других државних органа(ЦРС, МДУЛС, ПИО, МУП, НСЗ, ПУ, РГЗ)</w:t>
      </w:r>
      <w:r w:rsidR="00074B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4B70" w:rsidRPr="00074B70">
        <w:rPr>
          <w:rFonts w:ascii="Times New Roman" w:eastAsia="Times New Roman" w:hAnsi="Times New Roman" w:cs="Times New Roman"/>
          <w:sz w:val="24"/>
          <w:szCs w:val="24"/>
          <w:lang w:val="sr-Cyrl-RS"/>
        </w:rPr>
        <w:t>Оперативном употребом регистра Социјална карта</w:t>
      </w:r>
      <w:r w:rsidR="00074B70" w:rsidRPr="00074B7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074B70" w:rsidRPr="00074B70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која је отпочела је 04.априла 2022.године. </w:t>
      </w:r>
      <w:r w:rsidR="00074B70" w:rsidRPr="00074B7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, имплементираном у току 2024 .године</w:t>
      </w:r>
      <w:r w:rsidR="00074B70" w:rsidRPr="00074B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,</w:t>
      </w:r>
      <w:r w:rsidR="00074B70" w:rsidRPr="00074B70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74B70" w:rsidRPr="00074B70">
        <w:rPr>
          <w:rFonts w:ascii="Verdana" w:eastAsiaTheme="minorEastAsia" w:hAnsi="Verdana"/>
          <w:b/>
          <w:bCs/>
          <w:sz w:val="20"/>
          <w:szCs w:val="20"/>
          <w:lang w:val="sr-Cyrl-RS"/>
        </w:rPr>
        <w:t>интегрисаном са  СОЗИС-ом, п</w:t>
      </w:r>
      <w:r w:rsidR="00074B70" w:rsidRPr="00074B70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оступци који су у надлежности Центра за социјални рад, пре свих поступак остваривања права на новчану социјалну помоћ, су знатно унапређени и убрзани коришћењем регистра Социјална карта. </w:t>
      </w:r>
    </w:p>
    <w:p w14:paraId="3F8839D8" w14:textId="77777777" w:rsidR="00074B70" w:rsidRPr="00074B70" w:rsidRDefault="00074B70" w:rsidP="00074B70">
      <w:pPr>
        <w:tabs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074B70">
        <w:rPr>
          <w:rFonts w:ascii="Times New Roman" w:eastAsia="Calibri" w:hAnsi="Times New Roman" w:cs="Times New Roman"/>
          <w:sz w:val="24"/>
          <w:szCs w:val="24"/>
          <w:lang w:val="sr-Cyrl-RS"/>
        </w:rPr>
        <w:t>Утицај разрешавања обавештења у регистру Социјална карта снажно се одражава на ефикасност и брзину управног поступка, утиче на потпуно и правилно утврђивање чињеничног стања и доношење законите одлуке и знатно олакшава процесни статус странака, јер их растерећује прикупљања обимне документације.</w:t>
      </w:r>
    </w:p>
    <w:p w14:paraId="3AD55E30" w14:textId="681FE690" w:rsidR="0096153B" w:rsidRPr="0096153B" w:rsidRDefault="0096153B" w:rsidP="00961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268B2451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Ово повезивање допринело је ефикаснијем и делотворнијем поступању центара за социјални рад у одлучивању о правима и услугама из области социјалне и породично-правне заштите.</w:t>
      </w:r>
    </w:p>
    <w:p w14:paraId="42FCF8D7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Корисници података из Социјалне карте су центри за социјални рад, јединице локалне самоуправе које обављају поверене послове у области социјалне заштите, министарство за рад, као и други органи државне управе и институција.</w:t>
      </w:r>
    </w:p>
    <w:p w14:paraId="153280EC" w14:textId="77777777" w:rsidR="00136FE0" w:rsidRDefault="00136FE0" w:rsidP="00136FE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296B9C3" w14:textId="67EC0590" w:rsidR="00136FE0" w:rsidRPr="00136FE0" w:rsidRDefault="0096153B" w:rsidP="00136FE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36FE0" w:rsidRPr="00136FE0">
        <w:rPr>
          <w:rFonts w:ascii="Times New Roman" w:hAnsi="Times New Roman" w:cs="Times New Roman"/>
          <w:b/>
          <w:sz w:val="24"/>
          <w:szCs w:val="24"/>
          <w:lang w:val="en-US"/>
        </w:rPr>
        <w:t>ПЛАН И ПРОГРАМ СТРУЧНОГ УСАВРШАВАЊА ЗАПОСЛЕНИХ ЗА 202</w:t>
      </w:r>
      <w:r w:rsidR="00DF4035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 w:rsidR="00136FE0" w:rsidRPr="00136FE0">
        <w:rPr>
          <w:rFonts w:ascii="Times New Roman" w:hAnsi="Times New Roman" w:cs="Times New Roman"/>
          <w:b/>
          <w:sz w:val="24"/>
          <w:szCs w:val="24"/>
          <w:lang w:val="en-US"/>
        </w:rPr>
        <w:t>. ГОДИНУ</w:t>
      </w:r>
    </w:p>
    <w:p w14:paraId="7B614341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социјалној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имају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право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дужност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току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професионалног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стално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прате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развој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науке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струке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усавршавају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одржавања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унапређивања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професионалних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компетенција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квалитета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стручног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5E1783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стручних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радника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услов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напредовање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стицање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обнављање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лиценце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DB8E303" w14:textId="5ED27EC9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могућностима</w:t>
      </w:r>
      <w:proofErr w:type="spellEnd"/>
      <w:proofErr w:type="gram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интересовањима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корисника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ће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током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="003B7B5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похађати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скупове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едукације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8E9F5E8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Установа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пружалац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услуга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дужан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запосленом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раднику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обезбеди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услове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стицање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обнављање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лиценце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8B9D07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Установа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дужна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раднику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сараднику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обезбеди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према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плану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стручног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113BD8E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јесте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непрекидно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стицање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знања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вештина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стручних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радника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стручних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сарадника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социјалној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D5BCA47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Трошкове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стручног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усавршавања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сносе</w:t>
      </w:r>
      <w:proofErr w:type="spellEnd"/>
      <w:proofErr w:type="gram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56BE088" w14:textId="77777777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стручни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сарадници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имају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право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дужност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информишу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областима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којима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имају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потребу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жељу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унапреде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постојећа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знања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вештине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прате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Базу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акредитованих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програма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обуке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доступна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сајту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Републичког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завода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информације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програмима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обуке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доступне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сајту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Коморе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социјалне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заштите.Запослени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директору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предлаже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програме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обуке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би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допринели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развоју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услуге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подизању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квалитета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пружања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услуге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директор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доноси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план</w:t>
      </w:r>
      <w:proofErr w:type="spellEnd"/>
      <w:r w:rsidRPr="00136F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sz w:val="24"/>
          <w:szCs w:val="24"/>
          <w:lang w:val="en-US"/>
        </w:rPr>
        <w:t>обуке</w:t>
      </w:r>
      <w:proofErr w:type="spellEnd"/>
    </w:p>
    <w:p w14:paraId="069199FA" w14:textId="0D3FDEE2" w:rsidR="00136FE0" w:rsidRPr="00136FE0" w:rsidRDefault="00136FE0" w:rsidP="00136FE0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Планирано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је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запослени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 </w:t>
      </w:r>
      <w:r w:rsidRPr="00136FE0">
        <w:rPr>
          <w:rFonts w:ascii="Times New Roman" w:hAnsi="Times New Roman" w:cs="Times New Roman"/>
          <w:b/>
          <w:sz w:val="24"/>
          <w:szCs w:val="24"/>
          <w:lang w:val="sr-Cyrl-RS"/>
        </w:rPr>
        <w:t>ЦСР Косјерић</w:t>
      </w:r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током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године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похађају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следеће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акредитоване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програме</w:t>
      </w:r>
      <w:proofErr w:type="spellEnd"/>
      <w:r w:rsidRPr="00136FE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50E41631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22534">
        <w:rPr>
          <w:sz w:val="28"/>
          <w:szCs w:val="28"/>
          <w:lang w:val="sr-Cyrl-RS"/>
        </w:rPr>
        <w:t>1.</w:t>
      </w:r>
      <w:r w:rsidRPr="00E22534">
        <w:rPr>
          <w:rFonts w:ascii="Times New Roman" w:hAnsi="Times New Roman" w:cs="Times New Roman"/>
          <w:sz w:val="24"/>
          <w:szCs w:val="24"/>
          <w:lang w:val="sr-Cyrl-RS"/>
        </w:rPr>
        <w:t xml:space="preserve">Примена старатељства у ЦСР-у, улога, обавезе и одговорности водитеља случаја и правника </w:t>
      </w:r>
    </w:p>
    <w:p w14:paraId="59342BF8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2. Обука правника у центрима за социјални рад</w:t>
      </w:r>
    </w:p>
    <w:p w14:paraId="41879E96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3. Унапређење  компетенција за пружање супервизијске подршке у социјалној заштити</w:t>
      </w:r>
    </w:p>
    <w:p w14:paraId="0ADBC400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4. Ризици, одговорност и правна заштита стручних радникау социјалној заштити</w:t>
      </w:r>
    </w:p>
    <w:p w14:paraId="2BFAEFDF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5</w:t>
      </w: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Тимски рад у центрима за социјални рад са посебним освртом на улогу и одговорност правника </w:t>
      </w:r>
    </w:p>
    <w:p w14:paraId="54D0F682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Обука за реализацију програма усвојења – домаћих и међународних</w:t>
      </w:r>
    </w:p>
    <w:p w14:paraId="6F8DB16A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7. Унапређење компетенција за процену и усмеравање починилаца насиља у партнерским односима</w:t>
      </w:r>
    </w:p>
    <w:p w14:paraId="29DC27B2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lastRenderedPageBreak/>
        <w:t>8. Старатељска овлашћења и њихова злоупотреба</w:t>
      </w:r>
    </w:p>
    <w:p w14:paraId="7DEB98A0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9. Улога и одговорност ЦСР у заштити жртава насиља у породици и партнерским односима</w:t>
      </w:r>
    </w:p>
    <w:p w14:paraId="524B1E78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10. Насиље у породици и институционална заштита</w:t>
      </w:r>
    </w:p>
    <w:p w14:paraId="26DCD49C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11. Рад са жртвама и насилницима у ЦСР</w:t>
      </w:r>
    </w:p>
    <w:p w14:paraId="00D5378C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12. Поступање ЦСР у организовању помоћи и подршке породици у случајевима постојања ризика од измештања деце</w:t>
      </w:r>
    </w:p>
    <w:p w14:paraId="0EC0A54B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13. Процена и управљање безбедносним ризицима у ситуацијама насиља у партнерским односима и у породици</w:t>
      </w:r>
    </w:p>
    <w:p w14:paraId="0F91E0E7" w14:textId="77777777" w:rsidR="00E22534" w:rsidRP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14.Улога ЦСР у примени Закона о спречавању насиља у породици</w:t>
      </w:r>
    </w:p>
    <w:p w14:paraId="6A6DB4CD" w14:textId="4B273391" w:rsidR="00E22534" w:rsidRDefault="00E22534" w:rsidP="00E22534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E225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15. Поступање ЦСР у складу са Законом о спречавању насиља у породици</w:t>
      </w:r>
    </w:p>
    <w:p w14:paraId="45B0118C" w14:textId="77777777" w:rsidR="00C20C51" w:rsidRDefault="00C20C51" w:rsidP="00DF4035">
      <w:pPr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</w:pPr>
    </w:p>
    <w:p w14:paraId="39F2203C" w14:textId="11109EFD" w:rsidR="00DF4035" w:rsidRDefault="00DF4035" w:rsidP="00DF4035">
      <w:pPr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</w:pPr>
      <w:r w:rsidRPr="00DF403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ПЛАНИРАНЕ ПРОГРАМСКЕ  И ПРОЈЕКТНЕ АКТИВНОСТИ</w:t>
      </w:r>
    </w:p>
    <w:p w14:paraId="70558BC1" w14:textId="686144A2" w:rsidR="00DF4035" w:rsidRDefault="00DF4035" w:rsidP="00C20C51">
      <w:p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DF4035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Центар за социјални рад Косјерић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у 2026. години нема планиран</w:t>
      </w:r>
      <w:r w:rsidR="00134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програмске и пројектне активности.</w:t>
      </w:r>
    </w:p>
    <w:p w14:paraId="5F6079F0" w14:textId="77777777" w:rsidR="00C20C51" w:rsidRDefault="00C20C51" w:rsidP="00C20C51">
      <w:pPr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</w:pPr>
    </w:p>
    <w:p w14:paraId="1D684869" w14:textId="0E9E0633" w:rsidR="00DF4035" w:rsidRDefault="00DF4035" w:rsidP="00C20C51">
      <w:pPr>
        <w:spacing w:after="20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</w:pPr>
      <w:r w:rsidRPr="00DF403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r-Cyrl-RS"/>
        </w:rPr>
        <w:t>ПЛАНИРАНЕ ИНВЕСТИЦИОНЕ АКИВНОСТИ</w:t>
      </w:r>
    </w:p>
    <w:p w14:paraId="6107E6B4" w14:textId="27B43569" w:rsidR="00C20C51" w:rsidRPr="00C20C51" w:rsidRDefault="00C20C51" w:rsidP="00C20C51">
      <w:p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20C5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У складу са обезбеђеним средствима у </w:t>
      </w:r>
      <w:r w:rsidR="00F671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</w:t>
      </w:r>
      <w:r w:rsidRPr="00C20C5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инансијском плану установе</w:t>
      </w:r>
      <w:r w:rsidR="00134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за 2026. годину, </w:t>
      </w:r>
      <w:r w:rsidRPr="00C20C5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ЦСР Косјерић нема планираних инвестиционих активност</w:t>
      </w:r>
      <w:r w:rsidR="003A611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C20C5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01572A79" w14:textId="3C7600F2" w:rsidR="0096153B" w:rsidRPr="0096153B" w:rsidRDefault="00E22534" w:rsidP="00D3650A">
      <w:pPr>
        <w:spacing w:after="0" w:line="276" w:lineRule="auto"/>
        <w:jc w:val="both"/>
        <w:rPr>
          <w:lang w:val="en-US"/>
        </w:rPr>
      </w:pPr>
      <w:r w:rsidRPr="00DF4035">
        <w:rPr>
          <w:lang w:val="en-US"/>
        </w:rPr>
        <w:tab/>
      </w:r>
      <w:r w:rsidRPr="00DF4035">
        <w:rPr>
          <w:lang w:val="en-US"/>
        </w:rPr>
        <w:tab/>
      </w:r>
      <w:r w:rsidRPr="00DF4035">
        <w:rPr>
          <w:lang w:val="en-US"/>
        </w:rPr>
        <w:tab/>
      </w:r>
      <w:r w:rsidRPr="00DF4035">
        <w:rPr>
          <w:lang w:val="en-US"/>
        </w:rPr>
        <w:tab/>
      </w:r>
      <w:r w:rsidRPr="00DF4035">
        <w:rPr>
          <w:lang w:val="en-US"/>
        </w:rPr>
        <w:tab/>
      </w:r>
      <w:r w:rsidRPr="00DF4035">
        <w:rPr>
          <w:lang w:val="en-US"/>
        </w:rPr>
        <w:tab/>
      </w:r>
      <w:r w:rsidR="0096153B" w:rsidRPr="0096153B">
        <w:rPr>
          <w:lang w:val="en-US"/>
        </w:rPr>
        <w:tab/>
      </w:r>
      <w:r w:rsidR="0096153B" w:rsidRPr="0096153B">
        <w:rPr>
          <w:lang w:val="en-US"/>
        </w:rPr>
        <w:tab/>
      </w:r>
      <w:r w:rsidR="0096153B" w:rsidRPr="0096153B">
        <w:rPr>
          <w:lang w:val="en-US"/>
        </w:rPr>
        <w:tab/>
      </w:r>
      <w:r w:rsidR="0096153B" w:rsidRPr="0096153B">
        <w:rPr>
          <w:lang w:val="en-US"/>
        </w:rPr>
        <w:tab/>
      </w:r>
    </w:p>
    <w:p w14:paraId="08051E54" w14:textId="0961D55D" w:rsidR="0096153B" w:rsidRDefault="0096153B" w:rsidP="0096153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t>ФИНАНСИЈСКИ ПЛАН</w:t>
      </w:r>
    </w:p>
    <w:p w14:paraId="2516BFF5" w14:textId="3DEADBE3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lang w:val="sr-Cyrl-CS"/>
        </w:rPr>
        <w:t xml:space="preserve">                       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На основу члана 23.</w:t>
      </w:r>
      <w:r w:rsidR="003066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Закона о државној управи („сл.гласник РС“. Бр.79/05,101/07,95/10,99/14,47/18 и 30/18), члана 50.Закона о буџетском систему („Сл.гл.РС“ бр.54/09,73/10,101/10,101/11,93/12,62/13063/13,108/13,142/14...</w:t>
      </w:r>
      <w:r w:rsidRPr="003B7B5D">
        <w:rPr>
          <w:rFonts w:ascii="Times New Roman" w:hAnsi="Times New Roman" w:cs="Times New Roman"/>
          <w:sz w:val="24"/>
          <w:szCs w:val="24"/>
        </w:rPr>
        <w:t>92/23,94/24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) Законом о буџету Републике Србије за 202</w:t>
      </w:r>
      <w:r w:rsidRPr="003B7B5D">
        <w:rPr>
          <w:rFonts w:ascii="Times New Roman" w:hAnsi="Times New Roman" w:cs="Times New Roman"/>
          <w:sz w:val="24"/>
          <w:szCs w:val="24"/>
        </w:rPr>
        <w:t>5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.годину („Службени гласник РС“ број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3B7B5D">
        <w:rPr>
          <w:rFonts w:ascii="Times New Roman" w:hAnsi="Times New Roman" w:cs="Times New Roman"/>
          <w:sz w:val="24"/>
          <w:szCs w:val="24"/>
        </w:rPr>
        <w:t>4/24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),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а у складу са Инструкцијом за иницијалне апропријације установама социјалне заштите по Закону о буџету за 202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.годину, број 00</w:t>
      </w:r>
      <w:r w:rsidRPr="003B7B5D">
        <w:rPr>
          <w:rFonts w:ascii="Times New Roman" w:hAnsi="Times New Roman" w:cs="Times New Roman"/>
          <w:sz w:val="24"/>
          <w:szCs w:val="24"/>
        </w:rPr>
        <w:t>5041147 2025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13400 006 001 401 121 од </w:t>
      </w:r>
      <w:r w:rsidRPr="003B7B5D">
        <w:rPr>
          <w:rFonts w:ascii="Times New Roman" w:hAnsi="Times New Roman" w:cs="Times New Roman"/>
          <w:sz w:val="24"/>
          <w:szCs w:val="24"/>
        </w:rPr>
        <w:t>17.12.2025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.године, надлежно Министарство доставља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индиректним корисницима буџетских средстава-установама социјалне заштите расподелу и упутство за доношење финансијског плана, и усклађивање са одобреним апропијацијама у буџету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Републике  и буџету локалне власти.</w:t>
      </w:r>
    </w:p>
    <w:p w14:paraId="3E292849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Министарство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рад, запошљавањ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е, борачка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и социјалн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п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итања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, као директни буџетски корисник доставило је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обавештење о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Рас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подели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средстава установама социјалне заштите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за 202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.годину,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број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Pr="003B7B5D">
        <w:rPr>
          <w:rFonts w:ascii="Times New Roman" w:hAnsi="Times New Roman" w:cs="Times New Roman"/>
          <w:sz w:val="24"/>
          <w:szCs w:val="24"/>
        </w:rPr>
        <w:t>5041164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Pr="003B7B5D">
        <w:rPr>
          <w:rFonts w:ascii="Times New Roman" w:hAnsi="Times New Roman" w:cs="Times New Roman"/>
          <w:sz w:val="24"/>
          <w:szCs w:val="24"/>
        </w:rPr>
        <w:t>5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13400 006 001 401 121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од </w:t>
      </w:r>
      <w:r w:rsidRPr="003B7B5D">
        <w:rPr>
          <w:rFonts w:ascii="Times New Roman" w:hAnsi="Times New Roman" w:cs="Times New Roman"/>
          <w:sz w:val="24"/>
          <w:szCs w:val="24"/>
        </w:rPr>
        <w:t>19.12.2025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.године,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и стављање на располагање кроз информациони систем Министарства финансија (СПИРИ), а установе су у обавези да у Законом прописаном року донесу свој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финанси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јски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план  за 20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.годину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BFB4B2A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Општина Косјерић је доставила обавештење</w:t>
      </w:r>
      <w:r w:rsidRPr="003B7B5D">
        <w:rPr>
          <w:rFonts w:ascii="Times New Roman" w:hAnsi="Times New Roman" w:cs="Times New Roman"/>
          <w:sz w:val="24"/>
          <w:szCs w:val="24"/>
        </w:rPr>
        <w:t>-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Одлуку о буџету општине Косјерић за 202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.годину, коју је донела  Скупштина општине Косјерић </w:t>
      </w:r>
      <w:r w:rsidRPr="003B7B5D">
        <w:rPr>
          <w:rFonts w:ascii="Times New Roman" w:hAnsi="Times New Roman" w:cs="Times New Roman"/>
          <w:sz w:val="24"/>
          <w:szCs w:val="24"/>
        </w:rPr>
        <w:t>23.12.2025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.године, чија су средства стављена на располагање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кроз информациони систем (СПИРИ), као и средства од Републике.</w:t>
      </w:r>
    </w:p>
    <w:p w14:paraId="6E326D9A" w14:textId="1A233588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                       Према важећим прописима установе, конкретно Центар за социјални рад Косјерић, је у обавези да усвоји финансијки план- план коришћења апропријација, какав је предложен у систему СПИРИ, а касније у току године,  захтевима се тражи увећање апропријација.  </w:t>
      </w:r>
    </w:p>
    <w:p w14:paraId="63D4E376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Расподела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иницијалних апропријација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за 202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.годину из буџета Републике врши се за:</w:t>
      </w:r>
    </w:p>
    <w:p w14:paraId="69042AB9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>Раздео 30-Министарство за рад, запошљавање, борачка и социјална питања,</w:t>
      </w:r>
    </w:p>
    <w:p w14:paraId="5FE7F8DC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>Глава 30.4 -Установе у области социјалне заштите,</w:t>
      </w:r>
    </w:p>
    <w:p w14:paraId="61430136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>Програмске активности и то:</w:t>
      </w:r>
    </w:p>
    <w:p w14:paraId="62926708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8785C2" w14:textId="77777777" w:rsidR="003B7B5D" w:rsidRPr="003B7B5D" w:rsidRDefault="003B7B5D" w:rsidP="003B7B5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Програмска активност 0005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– Обављање делатности у установама социјалне заштите у износу 13.922.802,00 динара.Овим програмом су планирана средства за зараде, накнаде за отпремнине, јубиларне награде и текуће трошкове за функционисање установе (струја, комунални трошкови, грејање, и сл).Све апропријације које припадају овој програмској активности су мање од остварених  у 2025.годину за око 7% или номинално за 1.045.878,00 динара.</w:t>
      </w:r>
    </w:p>
    <w:p w14:paraId="7089EE64" w14:textId="77777777" w:rsidR="003B7B5D" w:rsidRPr="003B7B5D" w:rsidRDefault="003B7B5D" w:rsidP="003B7B5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Програмска активност 0013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– Подршка раду хранитеља.Ова програмска активност се односи на накнаду за рад хранитеља у 2026.години, за шта је предвиђено 4.477.094,00 динара и 600.000,00 динара за исплату трошковаа екскурзија, матура, летовања и сл. трошкова деце на хранитељству.Укупно предвиђено 5.077.094,00 динара.</w:t>
      </w:r>
    </w:p>
    <w:p w14:paraId="768B603F" w14:textId="77777777" w:rsidR="003B7B5D" w:rsidRPr="003B7B5D" w:rsidRDefault="003B7B5D" w:rsidP="003B7B5D">
      <w:pPr>
        <w:pStyle w:val="ListParagraph"/>
        <w:rPr>
          <w:lang w:val="sr-Cyrl-CS"/>
        </w:rPr>
      </w:pPr>
    </w:p>
    <w:p w14:paraId="5D3DD447" w14:textId="77777777" w:rsidR="003B7B5D" w:rsidRPr="003B7B5D" w:rsidRDefault="003B7B5D" w:rsidP="003B7B5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Програмска активност 0016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–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Права корисника ван мреже установа социјалне заштите.Ова програмска активност обухвата трошкове оспособљавања за рад, деце-корисника у специјалним школама, према здравственим способностима , смештај у установе на лечење и боравак ван установа социјалне заштите и прихват избеглица и азиланата.За овај програм одобрено је 2.500.000,00 динара.</w:t>
      </w:r>
    </w:p>
    <w:p w14:paraId="7886FBC9" w14:textId="77777777" w:rsidR="003B7B5D" w:rsidRPr="003B7B5D" w:rsidRDefault="003B7B5D" w:rsidP="003B7B5D">
      <w:pPr>
        <w:ind w:left="7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>Укупно одобрена средства за све програмске активности из буџета републике - извор 01 износе 21.499.896,00 динара.</w:t>
      </w:r>
    </w:p>
    <w:p w14:paraId="6D763F4F" w14:textId="77777777" w:rsidR="003B7B5D" w:rsidRPr="003B7B5D" w:rsidRDefault="003B7B5D" w:rsidP="003B7B5D">
      <w:pPr>
        <w:ind w:left="780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>Расподела расходних апропријација дата је у прилогу и стављена на располагање кроз информациони систем Министарства финансија ( СПИРИ),а приходна апропријација је 791.</w:t>
      </w:r>
    </w:p>
    <w:p w14:paraId="6C67AC1D" w14:textId="77777777" w:rsidR="003B7B5D" w:rsidRPr="003B7B5D" w:rsidRDefault="003B7B5D" w:rsidP="003B7B5D">
      <w:pPr>
        <w:ind w:left="780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042BC76" w14:textId="77777777" w:rsidR="003B7B5D" w:rsidRPr="003B7B5D" w:rsidRDefault="003B7B5D" w:rsidP="003B7B5D">
      <w:pPr>
        <w:ind w:left="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B7B5D">
        <w:rPr>
          <w:rFonts w:ascii="Times New Roman" w:hAnsi="Times New Roman" w:cs="Times New Roman"/>
          <w:sz w:val="24"/>
          <w:szCs w:val="24"/>
          <w:lang w:val="sr-Latn-CS"/>
        </w:rPr>
        <w:t>M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инистарство у образложењу  Расподеле средстава каже да основ за иницијалне апропијације представљају средства утврђена Законом о буџету и предлози установа који су достављени у поступку израде Предлога финансијског плана за 202</w:t>
      </w:r>
      <w:r w:rsidRPr="003B7B5D">
        <w:rPr>
          <w:rFonts w:ascii="Times New Roman" w:hAnsi="Times New Roman" w:cs="Times New Roman"/>
          <w:sz w:val="24"/>
          <w:szCs w:val="24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.годину.Наша процена је да  апропријације 411 и 412 за исплату зарада запосленим радницима и доприноса на терет послодавца неће бити довољне, с обзиром на планирано повећање плата у 202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.години, које је за сада извесно.(Иницијално одобрена апропријација за исплату зарада је за око 5% мања од извршења у 2025.години).</w:t>
      </w:r>
      <w:r w:rsidRPr="003B7B5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1A44F991" w14:textId="5FF3E6C3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Коначну расподелу за наведене намене дефинисаће износ трансферисаних средстава од стране овог министарства, а у складу са одобреним апропијацијама у закону о буџету за 2026.годину, укључујући и одобрено преусмеравање тих апропијација.</w:t>
      </w:r>
    </w:p>
    <w:p w14:paraId="685D8463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Средства из општинског буџета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планирана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су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на основу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реализације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трошкова у 2025.години, и  нашег предлога буџета за 2026.годину .</w:t>
      </w:r>
    </w:p>
    <w:p w14:paraId="0A200FF9" w14:textId="7E3FA4D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Из прегледа који смо добили уз  Одлуку може се видети да је дат укупан износ на  функционалној класификацији 090 –Социјална заштита,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програм 0901-социјална и дечија заштита,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у износу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6.800.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000,00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, што је за 4,62% више него  у 2025.години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2F6E9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Ова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се распоређује за:материјалне трошкове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1.500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.000,00 динара (8,67% више него у 2025.години)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, једнократне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и остале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lastRenderedPageBreak/>
        <w:t>новчане помоћи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, накнаде за незапослене породиље 5.300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.000,00 динара (3,22% више него у 2025.години)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14:paraId="3A906387" w14:textId="77777777" w:rsidR="003B7B5D" w:rsidRP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На основу анализе остварених трошкова у 20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.години и нашег плана који смо доставили буџету општине Косјерић, где смо урадили детаљан план расхода које финансира 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 xml:space="preserve">пштина по својој Одлуци о 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>правима и услугама у социјалној заштити општине Косјерић</w:t>
      </w:r>
      <w:r w:rsidRPr="003B7B5D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3B7B5D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очена је тенденција пораста трошкова за исплату једнократних помоћи и других проширених права које дефинише Општинска одлука о проширеним правима у социјалној заштити, али се надамо да у току године, кроз ребаланс Буџета, може доћи до повећања ове позиције, ако за то буде било потребе.  </w:t>
      </w:r>
    </w:p>
    <w:p w14:paraId="50470909" w14:textId="062A505D" w:rsidR="003B7B5D" w:rsidRDefault="003B7B5D" w:rsidP="003B7B5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B7B5D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Све ове трансакције смањења и повећања апропријација, било на наш захтев, или захтев Министарства за рад, запошљавање, борачка и социјална питања, као нашег надлежног директног буџетског корисника, као и према Скупштини општине, захтевају измене у Финансијском плану за 2026.годину, које ћемо у току године  мењати и доносити. </w:t>
      </w:r>
    </w:p>
    <w:p w14:paraId="0DF7A2FC" w14:textId="77777777" w:rsidR="00F66224" w:rsidRPr="00F66224" w:rsidRDefault="00F66224" w:rsidP="00F66224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66224">
        <w:rPr>
          <w:rFonts w:ascii="Times New Roman" w:hAnsi="Times New Roman" w:cs="Times New Roman"/>
          <w:sz w:val="24"/>
          <w:szCs w:val="24"/>
          <w:lang w:val="sr-Cyrl-CS"/>
        </w:rPr>
        <w:t>ПЛАН НАБАВКИ У 2026.ГОДИНИ</w:t>
      </w:r>
    </w:p>
    <w:p w14:paraId="5EE2CF4E" w14:textId="77777777" w:rsidR="00F66224" w:rsidRPr="00F66224" w:rsidRDefault="00F66224" w:rsidP="00F662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66224">
        <w:rPr>
          <w:rFonts w:ascii="Times New Roman" w:hAnsi="Times New Roman" w:cs="Times New Roman"/>
          <w:sz w:val="24"/>
          <w:szCs w:val="24"/>
          <w:lang w:val="sr-Cyrl-CS"/>
        </w:rPr>
        <w:t xml:space="preserve">           Јавне набавке у 2026.години нису предвиђене Финансијским планом.</w:t>
      </w:r>
    </w:p>
    <w:p w14:paraId="7EDF30CC" w14:textId="77777777" w:rsidR="00F66224" w:rsidRPr="00F66224" w:rsidRDefault="00F66224" w:rsidP="00F662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66224">
        <w:rPr>
          <w:rFonts w:ascii="Times New Roman" w:hAnsi="Times New Roman" w:cs="Times New Roman"/>
          <w:sz w:val="24"/>
          <w:szCs w:val="24"/>
          <w:lang w:val="sr-Cyrl-CS"/>
        </w:rPr>
        <w:t xml:space="preserve">           Набавке добара и услуга у 2026.години не прелазе износе прагова до којих се Закон не примењује.</w:t>
      </w:r>
    </w:p>
    <w:p w14:paraId="22DB848B" w14:textId="236EA82F" w:rsidR="00F66224" w:rsidRPr="00F66224" w:rsidRDefault="00F66224" w:rsidP="00F662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66224">
        <w:rPr>
          <w:rFonts w:ascii="Times New Roman" w:hAnsi="Times New Roman" w:cs="Times New Roman"/>
          <w:sz w:val="24"/>
          <w:szCs w:val="24"/>
          <w:lang w:val="sr-Cyrl-CS"/>
        </w:rPr>
        <w:t xml:space="preserve">          Законом о јавним набавкама, објављеном у „Службеном гласнику РС“број 91/19 и 92/23 прописано је да за набавке добара и услуга чија је процењена вредност мања од 1.000.000,00 динара, а за набавку радова чија је вредност мања од 3.000.000,00, Закон се не примењује.</w:t>
      </w:r>
    </w:p>
    <w:p w14:paraId="5BB46B91" w14:textId="77777777" w:rsidR="00F66224" w:rsidRPr="00F66224" w:rsidRDefault="00F66224" w:rsidP="00F6622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66224"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Набавке материјала и услуга вршиће  се прибављањем понуда добављача и избором најповољније понуде, добијене испитивањем тржишта  усменим, писменим путем и сл.</w:t>
      </w:r>
    </w:p>
    <w:p w14:paraId="1BF6A533" w14:textId="1CF06B20" w:rsidR="0096153B" w:rsidRPr="0096153B" w:rsidRDefault="0096153B" w:rsidP="00A8032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t>ПЛАН РАЗВОЈА НОВИХ УСЛУГА</w:t>
      </w:r>
    </w:p>
    <w:p w14:paraId="602C50B8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Након што је  2018.године, отпоч</w:t>
      </w:r>
      <w:r w:rsidRPr="0096153B">
        <w:rPr>
          <w:rFonts w:ascii="Times New Roman" w:hAnsi="Times New Roman" w:cs="Times New Roman"/>
          <w:sz w:val="24"/>
          <w:szCs w:val="24"/>
        </w:rPr>
        <w:t>e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ло пружање две врсте лиценцираних услуга: </w:t>
      </w:r>
      <w:r w:rsidRPr="0096153B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Помоћ у кући и Лични пратилац детета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, с основним  циљем да се пружи </w:t>
      </w:r>
      <w:r w:rsidRPr="0096153B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подршка 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старим и одраслим лицима са инвалидитетом која услед ограничења физичких и психичких способности имају потребу у задовољавању свакодневних животних потреба, да би им се унапредио или одржао квалитет живота. Услуга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Лични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пратилац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доступ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</w:t>
      </w:r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је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детету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инвалидитетом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односно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сметњама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развоју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коме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је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потребна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подршка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задовољавање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основних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потреба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свакодневном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животу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области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кретања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одржавања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личне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хигијене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храњења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облачења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комуникације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другима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условом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је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укључено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васпитно-образовну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установу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односно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школу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краја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редовног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школовања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укључујући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завршетак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средње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школе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Активности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личног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пратиоца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детета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планирају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реализују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складу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индивидуалним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потребама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детета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ради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укључивања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редовно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школовање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активности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заједници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успостављања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већег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нивоа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самосталности</w:t>
      </w:r>
      <w:proofErr w:type="spellEnd"/>
      <w:r w:rsidRPr="0096153B"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F218FB8" w14:textId="77777777" w:rsidR="0096153B" w:rsidRPr="0096153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5933665" w14:textId="77777777" w:rsidR="0096153B" w:rsidRPr="00A409C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09CB">
        <w:rPr>
          <w:rFonts w:ascii="Times New Roman" w:hAnsi="Times New Roman" w:cs="Times New Roman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ЦСР Косјерић је препознао још једну услугу коју би требало реализовати у наредном периоду, а то је  Саветовалиште за брак и породицу ( саветодавна  помоћ код решавања конфликтних ситуацијау међу партнерским односима, проблеми са децом-малолетничка деликвенција, подршка жртвама насиља, унапређење родитељских вештина, терапијски рад, превентивне активности решавања индивидуалних брачних и породичних проблема...)</w:t>
      </w:r>
    </w:p>
    <w:p w14:paraId="5B9AB581" w14:textId="77777777" w:rsidR="0096153B" w:rsidRPr="00A409CB" w:rsidRDefault="0096153B" w:rsidP="00961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09CB">
        <w:rPr>
          <w:rFonts w:ascii="Times New Roman" w:hAnsi="Times New Roman" w:cs="Times New Roman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 оквиру пројекта План развоја општине Косјерић, Центар је предложио ову услугу, која је уврштена у План, а коју би требало реализовати у наредном периоду.</w:t>
      </w:r>
    </w:p>
    <w:p w14:paraId="5931F685" w14:textId="77777777" w:rsidR="0096153B" w:rsidRPr="00A409CB" w:rsidRDefault="0096153B" w:rsidP="0096153B">
      <w:pPr>
        <w:spacing w:after="0" w:line="240" w:lineRule="auto"/>
        <w:jc w:val="both"/>
        <w:rPr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409CB">
        <w:rPr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D57472D" w14:textId="77777777" w:rsidR="00A409CB" w:rsidRDefault="00A409CB" w:rsidP="003A611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A554941" w14:textId="5895291E" w:rsidR="0096153B" w:rsidRPr="0096153B" w:rsidRDefault="0096153B" w:rsidP="003A6110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АНАЛИТИЧКО-ИСТРАЖИВАЧКИ РАД</w:t>
      </w:r>
    </w:p>
    <w:p w14:paraId="44E80C91" w14:textId="196658C0" w:rsidR="0096153B" w:rsidRPr="0096153B" w:rsidRDefault="0096153B" w:rsidP="0096153B">
      <w:p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У току 202</w:t>
      </w:r>
      <w:r w:rsidR="00445A0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.године потребно је доставити:</w:t>
      </w:r>
    </w:p>
    <w:p w14:paraId="1536FB3C" w14:textId="4C0D519C" w:rsidR="0096153B" w:rsidRPr="0096153B" w:rsidRDefault="0096153B" w:rsidP="0096153B">
      <w:pPr>
        <w:spacing w:after="200" w:line="168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 Извештај о раду за 202</w:t>
      </w:r>
      <w:r w:rsidR="00445A0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>.годину.</w:t>
      </w:r>
    </w:p>
    <w:p w14:paraId="7950D721" w14:textId="1FB2481A" w:rsidR="0096153B" w:rsidRPr="0096153B" w:rsidRDefault="0096153B" w:rsidP="0096153B">
      <w:pPr>
        <w:spacing w:after="200" w:line="168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- И друге разне статистичке и друге извештај</w:t>
      </w:r>
      <w:r w:rsidR="009A7A3A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на захтев републичких и општинских</w:t>
      </w:r>
    </w:p>
    <w:p w14:paraId="2D59FEE1" w14:textId="77777777" w:rsidR="0096153B" w:rsidRPr="0096153B" w:rsidRDefault="0096153B" w:rsidP="0096153B">
      <w:pPr>
        <w:spacing w:after="200" w:line="168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>органа.</w:t>
      </w:r>
    </w:p>
    <w:p w14:paraId="7093DB2C" w14:textId="77777777" w:rsidR="0096153B" w:rsidRPr="0096153B" w:rsidRDefault="0096153B" w:rsidP="0096153B">
      <w:pPr>
        <w:spacing w:after="0" w:line="168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Јавност рада и информисање -</w:t>
      </w:r>
      <w:r w:rsidRPr="009615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рад и пословање Центра су јавни као и сви подаци који нису у категорији поверљивог и тајног у раду са корисницима.</w:t>
      </w:r>
    </w:p>
    <w:p w14:paraId="734C143A" w14:textId="77777777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48B0EEFA" w14:textId="77777777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>О информацијама везаним за рад Центра за социјални рад, грађани се могу</w:t>
      </w:r>
    </w:p>
    <w:p w14:paraId="46CCDB0A" w14:textId="77777777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информисати на </w:t>
      </w:r>
      <w:r w:rsidRPr="0096153B"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val="sr-Cyrl-CS"/>
        </w:rPr>
        <w:t>https://csrkosjeric.org.rs/</w:t>
      </w:r>
    </w:p>
    <w:p w14:paraId="3BFBEFE4" w14:textId="77777777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color w:val="4472C4" w:themeColor="accent1"/>
          <w:sz w:val="24"/>
          <w:szCs w:val="24"/>
          <w:lang w:val="sr-Cyrl-CS"/>
        </w:rPr>
      </w:pPr>
    </w:p>
    <w:p w14:paraId="4B2ECED3" w14:textId="13555193" w:rsidR="0096153B" w:rsidRPr="0096153B" w:rsidRDefault="0096153B" w:rsidP="0096153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Информатор о раду  </w:t>
      </w:r>
      <w:r w:rsidR="0030669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се 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објављује </w:t>
      </w:r>
      <w:r w:rsidR="00DF4035">
        <w:rPr>
          <w:rFonts w:ascii="Times New Roman" w:eastAsia="Times New Roman" w:hAnsi="Times New Roman" w:cs="Times New Roman"/>
          <w:sz w:val="24"/>
          <w:szCs w:val="24"/>
          <w:lang w:val="sr-Cyrl-CS"/>
        </w:rPr>
        <w:t>на</w:t>
      </w:r>
      <w:r w:rsidRPr="0096153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веб страници </w:t>
      </w:r>
      <w:hyperlink r:id="rId12" w:history="1">
        <w:r w:rsidRPr="0096153B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sr-Cyrl-CS"/>
          </w:rPr>
          <w:t>https://informator.poverenik.rs/</w:t>
        </w:r>
      </w:hyperlink>
    </w:p>
    <w:p w14:paraId="5DC15C0D" w14:textId="77777777" w:rsidR="0096153B" w:rsidRPr="0096153B" w:rsidRDefault="0096153B" w:rsidP="00961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DF55209" w14:textId="77777777" w:rsidR="0096153B" w:rsidRPr="0096153B" w:rsidRDefault="0096153B" w:rsidP="0096153B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27591204" w14:textId="2C7766A0" w:rsidR="0096153B" w:rsidRPr="0096153B" w:rsidRDefault="0096153B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           </w:t>
      </w:r>
    </w:p>
    <w:p w14:paraId="2102E844" w14:textId="77777777" w:rsidR="00C20C51" w:rsidRDefault="0096153B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</w:t>
      </w:r>
    </w:p>
    <w:p w14:paraId="0184AA1C" w14:textId="77777777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991579" w14:textId="77777777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7429D1" w14:textId="5E48D5A7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394029" w14:textId="4E5F2C3A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3083EA" w14:textId="44416F7D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D5EF331" w14:textId="160F240D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E6BBEC" w14:textId="77C42539" w:rsidR="00D3650A" w:rsidRDefault="00D3650A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F030D2" w14:textId="3F8DCD11" w:rsidR="00D3650A" w:rsidRDefault="00D3650A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00EAC7" w14:textId="443BB9D2" w:rsidR="00D3650A" w:rsidRDefault="00D3650A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2548BD9" w14:textId="4085E683" w:rsidR="00D3650A" w:rsidRDefault="00D3650A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E911E5" w14:textId="77777777" w:rsidR="00D3650A" w:rsidRDefault="00D3650A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2B88B29" w14:textId="5CBF8274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FC7ED2" w14:textId="269A2099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E14D0D" w14:textId="77777777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3590927" w14:textId="77777777" w:rsidR="00C20C51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3BEAD6" w14:textId="62833303" w:rsidR="0096153B" w:rsidRPr="0096153B" w:rsidRDefault="00C20C51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</w:t>
      </w:r>
      <w:r w:rsidR="0096153B"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Директор      </w:t>
      </w:r>
    </w:p>
    <w:p w14:paraId="4AACDE12" w14:textId="022367F9" w:rsidR="0096153B" w:rsidRPr="0096153B" w:rsidRDefault="0096153B" w:rsidP="0096153B">
      <w:pPr>
        <w:tabs>
          <w:tab w:val="left" w:pos="5505"/>
        </w:tabs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153B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Зорица Маринковић                                                                                           </w:t>
      </w:r>
    </w:p>
    <w:p w14:paraId="5D4A8490" w14:textId="77777777" w:rsidR="00A6502E" w:rsidRDefault="00A6502E"/>
    <w:sectPr w:rsidR="00A6502E" w:rsidSect="009F6C24">
      <w:footerReference w:type="default" r:id="rId13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Korisnik" w:date="2024-03-27T09:08:00Z" w:initials="K">
    <w:p w14:paraId="233D787F" w14:textId="77777777" w:rsidR="0096153B" w:rsidRDefault="0096153B" w:rsidP="0096153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3D78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AE60AA" w16cex:dateUtc="2024-03-27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3D787F" w16cid:durableId="29AE60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94E6A" w14:textId="77777777" w:rsidR="00AB0D9D" w:rsidRDefault="00AB0D9D">
      <w:pPr>
        <w:spacing w:after="0" w:line="240" w:lineRule="auto"/>
      </w:pPr>
      <w:r>
        <w:separator/>
      </w:r>
    </w:p>
  </w:endnote>
  <w:endnote w:type="continuationSeparator" w:id="0">
    <w:p w14:paraId="45588269" w14:textId="77777777" w:rsidR="00AB0D9D" w:rsidRDefault="00AB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8307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446D8B" w14:textId="77777777" w:rsidR="00C47FCE" w:rsidRDefault="00445A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2B12F6" w14:textId="77777777" w:rsidR="00C47FCE" w:rsidRDefault="00AB0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8496F" w14:textId="77777777" w:rsidR="00AB0D9D" w:rsidRDefault="00AB0D9D">
      <w:pPr>
        <w:spacing w:after="0" w:line="240" w:lineRule="auto"/>
      </w:pPr>
      <w:r>
        <w:separator/>
      </w:r>
    </w:p>
  </w:footnote>
  <w:footnote w:type="continuationSeparator" w:id="0">
    <w:p w14:paraId="51A0B2C7" w14:textId="77777777" w:rsidR="00AB0D9D" w:rsidRDefault="00AB0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2D3A"/>
    <w:multiLevelType w:val="hybridMultilevel"/>
    <w:tmpl w:val="5BD4272A"/>
    <w:lvl w:ilvl="0" w:tplc="241A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B7975"/>
    <w:multiLevelType w:val="hybridMultilevel"/>
    <w:tmpl w:val="8CCAC080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46D592C"/>
    <w:multiLevelType w:val="hybridMultilevel"/>
    <w:tmpl w:val="79D2F9C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2C816EA"/>
    <w:multiLevelType w:val="hybridMultilevel"/>
    <w:tmpl w:val="99A49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97C60"/>
    <w:multiLevelType w:val="hybridMultilevel"/>
    <w:tmpl w:val="E18A2DB6"/>
    <w:lvl w:ilvl="0" w:tplc="9B385AC6">
      <w:start w:val="8"/>
      <w:numFmt w:val="bullet"/>
      <w:lvlText w:val="-"/>
      <w:lvlJc w:val="left"/>
      <w:pPr>
        <w:ind w:left="420" w:hanging="360"/>
      </w:pPr>
      <w:rPr>
        <w:rFonts w:ascii="TimesNewRoman,Bold" w:eastAsiaTheme="minorHAnsi" w:hAnsi="TimesNewRoman,Bold" w:cs="TimesNewRoman,Bold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89"/>
    <w:rsid w:val="00074B70"/>
    <w:rsid w:val="000A5471"/>
    <w:rsid w:val="00134234"/>
    <w:rsid w:val="00136FE0"/>
    <w:rsid w:val="00152F68"/>
    <w:rsid w:val="002F6E9F"/>
    <w:rsid w:val="00306691"/>
    <w:rsid w:val="003A6110"/>
    <w:rsid w:val="003B7B5D"/>
    <w:rsid w:val="003F3A01"/>
    <w:rsid w:val="004451C5"/>
    <w:rsid w:val="00445A0D"/>
    <w:rsid w:val="004D5896"/>
    <w:rsid w:val="004E48C6"/>
    <w:rsid w:val="004E6999"/>
    <w:rsid w:val="005077D2"/>
    <w:rsid w:val="005539E2"/>
    <w:rsid w:val="005A5FDD"/>
    <w:rsid w:val="005C71EE"/>
    <w:rsid w:val="00617FBA"/>
    <w:rsid w:val="00670CDB"/>
    <w:rsid w:val="00671DA4"/>
    <w:rsid w:val="006D359A"/>
    <w:rsid w:val="00764538"/>
    <w:rsid w:val="008144D3"/>
    <w:rsid w:val="009217ED"/>
    <w:rsid w:val="009529EC"/>
    <w:rsid w:val="0096153B"/>
    <w:rsid w:val="009A7A3A"/>
    <w:rsid w:val="009F6C24"/>
    <w:rsid w:val="00A409CB"/>
    <w:rsid w:val="00A6502E"/>
    <w:rsid w:val="00A8032C"/>
    <w:rsid w:val="00AB0D9D"/>
    <w:rsid w:val="00AC655E"/>
    <w:rsid w:val="00AD44E5"/>
    <w:rsid w:val="00BF04FB"/>
    <w:rsid w:val="00C20C51"/>
    <w:rsid w:val="00C34BFA"/>
    <w:rsid w:val="00CC5489"/>
    <w:rsid w:val="00CD49EE"/>
    <w:rsid w:val="00D3650A"/>
    <w:rsid w:val="00D94B6D"/>
    <w:rsid w:val="00DF4035"/>
    <w:rsid w:val="00E22534"/>
    <w:rsid w:val="00F66224"/>
    <w:rsid w:val="00F671B8"/>
    <w:rsid w:val="00F839CD"/>
    <w:rsid w:val="00F8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579A"/>
  <w15:chartTrackingRefBased/>
  <w15:docId w15:val="{5959E64D-33A5-4372-98E9-07CC1231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615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53B"/>
    <w:pPr>
      <w:spacing w:after="20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53B"/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6153B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6153B"/>
    <w:rPr>
      <w:lang w:val="en-US"/>
    </w:rPr>
  </w:style>
  <w:style w:type="paragraph" w:styleId="ListParagraph">
    <w:name w:val="List Paragraph"/>
    <w:basedOn w:val="Normal"/>
    <w:uiPriority w:val="34"/>
    <w:qFormat/>
    <w:rsid w:val="003B7B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formator.poverenik.rs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A90F-F30F-43B5-BCD7-ED7D2EE7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14</Pages>
  <Words>5314</Words>
  <Characters>30293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33</cp:revision>
  <cp:lastPrinted>2026-03-23T12:41:00Z</cp:lastPrinted>
  <dcterms:created xsi:type="dcterms:W3CDTF">2026-01-20T09:22:00Z</dcterms:created>
  <dcterms:modified xsi:type="dcterms:W3CDTF">2026-03-24T07:20:00Z</dcterms:modified>
</cp:coreProperties>
</file>